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CF1" w:rsidRPr="00162B3A" w:rsidRDefault="00871CF1" w:rsidP="00871CF1">
      <w:pPr>
        <w:pStyle w:val="Hovedtittel"/>
        <w:rPr>
          <w:rFonts w:cs="Arial"/>
        </w:rPr>
      </w:pPr>
      <w:bookmarkStart w:id="0" w:name="_GoBack"/>
      <w:bookmarkEnd w:id="0"/>
      <w:r w:rsidRPr="00162B3A">
        <w:t xml:space="preserve">Utkast til forskrift om </w:t>
      </w:r>
      <w:r w:rsidR="003625F9" w:rsidRPr="00162B3A">
        <w:t>ikke-kommersiell forflytning av kjæledyr</w:t>
      </w:r>
    </w:p>
    <w:p w:rsidR="00871CF1" w:rsidRPr="00162B3A" w:rsidRDefault="00871CF1" w:rsidP="00871CF1">
      <w:pPr>
        <w:jc w:val="center"/>
        <w:rPr>
          <w:sz w:val="20"/>
          <w:highlight w:val="yellow"/>
        </w:rPr>
      </w:pPr>
    </w:p>
    <w:p w:rsidR="00871CF1" w:rsidRPr="00162B3A" w:rsidRDefault="00871CF1" w:rsidP="00871CF1">
      <w:pPr>
        <w:pStyle w:val="hjemmel"/>
        <w:rPr>
          <w:rFonts w:cs="Arial"/>
        </w:rPr>
      </w:pPr>
      <w:r w:rsidRPr="00162B3A">
        <w:rPr>
          <w:rFonts w:cs="Arial"/>
          <w:b/>
        </w:rPr>
        <w:t>Hjemmel:</w:t>
      </w:r>
      <w:r w:rsidRPr="00162B3A">
        <w:rPr>
          <w:rFonts w:cs="Arial"/>
        </w:rPr>
        <w:t xml:space="preserve"> Fastsatt av Landbruks- og matdepartementet </w:t>
      </w:r>
      <w:r w:rsidR="00CB3452" w:rsidRPr="00162B3A">
        <w:rPr>
          <w:rFonts w:cs="Arial"/>
        </w:rPr>
        <w:t xml:space="preserve">og Nærings- og fiskeridepartementet </w:t>
      </w:r>
      <w:r w:rsidRPr="00162B3A">
        <w:rPr>
          <w:rFonts w:cs="Arial"/>
          <w:highlight w:val="yellow"/>
        </w:rPr>
        <w:t>[dato]</w:t>
      </w:r>
      <w:r w:rsidRPr="00162B3A">
        <w:rPr>
          <w:rFonts w:cs="Arial"/>
        </w:rPr>
        <w:t xml:space="preserve"> med hjemmel i lov 19. desember 2003 nr. 124 om matproduksjon og mattrygghet mv. (matloven) § </w:t>
      </w:r>
      <w:r w:rsidR="00C0372C" w:rsidRPr="00162B3A">
        <w:rPr>
          <w:rFonts w:cs="Arial"/>
        </w:rPr>
        <w:t>7, § 8, § 12, § 14, § 15 og § 19</w:t>
      </w:r>
      <w:r w:rsidRPr="00162B3A">
        <w:rPr>
          <w:rFonts w:cs="Arial"/>
        </w:rPr>
        <w:t xml:space="preserve">, </w:t>
      </w:r>
      <w:r w:rsidRPr="00162B3A">
        <w:t xml:space="preserve">jf. delegeringsvedtak 19. desember 2003 nr. 1790. </w:t>
      </w:r>
    </w:p>
    <w:p w:rsidR="00871CF1" w:rsidRPr="00162B3A" w:rsidRDefault="00871CF1" w:rsidP="00871CF1">
      <w:pPr>
        <w:pStyle w:val="hjemmel"/>
        <w:rPr>
          <w:rFonts w:cs="Arial"/>
        </w:rPr>
      </w:pPr>
    </w:p>
    <w:p w:rsidR="00871CF1" w:rsidRPr="00162B3A" w:rsidRDefault="00871CF1" w:rsidP="00871CF1">
      <w:pPr>
        <w:pStyle w:val="hjemmel"/>
        <w:rPr>
          <w:rFonts w:cs="Arial"/>
        </w:rPr>
      </w:pPr>
      <w:r w:rsidRPr="00162B3A">
        <w:rPr>
          <w:rFonts w:cs="Arial"/>
          <w:b/>
        </w:rPr>
        <w:t>EØS-henvisninger:</w:t>
      </w:r>
      <w:r w:rsidRPr="00162B3A">
        <w:rPr>
          <w:rFonts w:cs="Arial"/>
        </w:rPr>
        <w:t xml:space="preserve"> EØS-avtalen vedlegg </w:t>
      </w:r>
      <w:r w:rsidR="00FB7A01" w:rsidRPr="00162B3A">
        <w:rPr>
          <w:rFonts w:cs="Arial"/>
        </w:rPr>
        <w:t>I</w:t>
      </w:r>
      <w:r w:rsidRPr="00162B3A">
        <w:rPr>
          <w:rFonts w:cs="Arial"/>
        </w:rPr>
        <w:t xml:space="preserve"> kap</w:t>
      </w:r>
      <w:r w:rsidR="00FB7A01" w:rsidRPr="00162B3A">
        <w:rPr>
          <w:rFonts w:cs="Arial"/>
        </w:rPr>
        <w:t>. I</w:t>
      </w:r>
      <w:r w:rsidRPr="00162B3A">
        <w:rPr>
          <w:rFonts w:cs="Arial"/>
        </w:rPr>
        <w:t xml:space="preserve"> del </w:t>
      </w:r>
      <w:r w:rsidRPr="00162B3A">
        <w:rPr>
          <w:rFonts w:cs="Arial"/>
          <w:highlight w:val="yellow"/>
        </w:rPr>
        <w:t>…</w:t>
      </w:r>
      <w:r w:rsidRPr="00162B3A">
        <w:rPr>
          <w:rFonts w:cs="Arial"/>
        </w:rPr>
        <w:t xml:space="preserve"> nr. </w:t>
      </w:r>
      <w:r w:rsidRPr="00162B3A">
        <w:rPr>
          <w:rFonts w:cs="Arial"/>
          <w:highlight w:val="yellow"/>
        </w:rPr>
        <w:t>…</w:t>
      </w:r>
      <w:r w:rsidRPr="00162B3A">
        <w:rPr>
          <w:rFonts w:cs="Arial"/>
        </w:rPr>
        <w:t xml:space="preserve"> (forordning (EU </w:t>
      </w:r>
      <w:r w:rsidR="00B87843" w:rsidRPr="00162B3A">
        <w:rPr>
          <w:rFonts w:cs="Arial"/>
        </w:rPr>
        <w:t>nr. 576/2013</w:t>
      </w:r>
      <w:r w:rsidRPr="00162B3A">
        <w:rPr>
          <w:rFonts w:cs="Arial"/>
        </w:rPr>
        <w:t>)</w:t>
      </w:r>
      <w:r w:rsidR="00FB7A01" w:rsidRPr="00162B3A">
        <w:rPr>
          <w:rFonts w:cs="Arial"/>
        </w:rPr>
        <w:t xml:space="preserve">, </w:t>
      </w:r>
      <w:r w:rsidR="00ED4516" w:rsidRPr="00162B3A">
        <w:rPr>
          <w:rFonts w:cs="Arial"/>
        </w:rPr>
        <w:t xml:space="preserve">del … nr. .. (forordning (EU) nr. 656/2013), </w:t>
      </w:r>
      <w:r w:rsidR="00427321" w:rsidRPr="00162B3A">
        <w:rPr>
          <w:rFonts w:cs="Arial"/>
        </w:rPr>
        <w:t>del 1.2 nr. 149 (forordning (EU) 1152/2011)</w:t>
      </w:r>
      <w:r w:rsidR="00396D3F" w:rsidRPr="00162B3A">
        <w:rPr>
          <w:rFonts w:cs="Arial"/>
        </w:rPr>
        <w:t xml:space="preserve">, </w:t>
      </w:r>
      <w:r w:rsidR="00E27B4F" w:rsidRPr="00162B3A">
        <w:rPr>
          <w:rFonts w:cs="Arial"/>
        </w:rPr>
        <w:t xml:space="preserve">nr. </w:t>
      </w:r>
      <w:r w:rsidR="00E27B4F" w:rsidRPr="00162B3A">
        <w:rPr>
          <w:rFonts w:cs="Arial"/>
          <w:highlight w:val="yellow"/>
        </w:rPr>
        <w:t>…</w:t>
      </w:r>
      <w:r w:rsidR="00E27B4F" w:rsidRPr="00162B3A">
        <w:rPr>
          <w:rFonts w:cs="Arial"/>
        </w:rPr>
        <w:t xml:space="preserve"> (forordning (EU) nr. 577/2013) </w:t>
      </w:r>
      <w:r w:rsidR="00396D3F" w:rsidRPr="00162B3A">
        <w:rPr>
          <w:rFonts w:cs="Arial"/>
        </w:rPr>
        <w:t xml:space="preserve">og nr. </w:t>
      </w:r>
      <w:r w:rsidR="00396D3F" w:rsidRPr="00162B3A">
        <w:rPr>
          <w:rFonts w:cs="Arial"/>
          <w:highlight w:val="yellow"/>
        </w:rPr>
        <w:t>…</w:t>
      </w:r>
      <w:r w:rsidR="00396D3F" w:rsidRPr="00162B3A">
        <w:rPr>
          <w:rFonts w:cs="Arial"/>
        </w:rPr>
        <w:t xml:space="preserve"> (forordning (EU) nr. 31/2014) </w:t>
      </w:r>
      <w:r w:rsidR="00427321" w:rsidRPr="00162B3A">
        <w:rPr>
          <w:rFonts w:cs="Arial"/>
        </w:rPr>
        <w:t xml:space="preserve">og </w:t>
      </w:r>
      <w:r w:rsidR="00FB7A01" w:rsidRPr="00162B3A">
        <w:rPr>
          <w:rFonts w:cs="Arial"/>
        </w:rPr>
        <w:t xml:space="preserve">del 4.2 nr. 54 (vedtak 2000/258/EF som endret ved vedtak 2003/60/EF, </w:t>
      </w:r>
      <w:r w:rsidR="002B4E19" w:rsidRPr="00162B3A">
        <w:rPr>
          <w:rFonts w:cs="Arial"/>
        </w:rPr>
        <w:t xml:space="preserve">direktiv </w:t>
      </w:r>
      <w:r w:rsidR="00FB7A01" w:rsidRPr="00162B3A">
        <w:rPr>
          <w:rFonts w:cs="Arial"/>
        </w:rPr>
        <w:t>2008/73/EF og vedtak 2009/436/EF) og nr. 92 (vedtak 2010/436/EU)</w:t>
      </w:r>
      <w:r w:rsidRPr="00162B3A">
        <w:rPr>
          <w:rFonts w:cs="Arial"/>
        </w:rPr>
        <w:t xml:space="preserve">. </w:t>
      </w:r>
    </w:p>
    <w:p w:rsidR="00871CF1" w:rsidRPr="00162B3A" w:rsidRDefault="00871CF1" w:rsidP="00871CF1">
      <w:pPr>
        <w:pStyle w:val="hjemmel"/>
        <w:rPr>
          <w:rFonts w:cs="Arial"/>
        </w:rPr>
      </w:pPr>
    </w:p>
    <w:p w:rsidR="00871CF1" w:rsidRPr="00162B3A" w:rsidRDefault="00871CF1" w:rsidP="00793B28">
      <w:pPr>
        <w:pStyle w:val="hjemmel"/>
        <w:rPr>
          <w:highlight w:val="yellow"/>
        </w:rPr>
      </w:pPr>
      <w:r w:rsidRPr="00162B3A">
        <w:t>Forskriften</w:t>
      </w:r>
      <w:r w:rsidR="00E24925" w:rsidRPr="00162B3A">
        <w:t>s</w:t>
      </w:r>
      <w:r w:rsidRPr="00162B3A">
        <w:t xml:space="preserve"> § </w:t>
      </w:r>
      <w:r w:rsidR="00016AF8" w:rsidRPr="00162B3A">
        <w:t>4 annet ledd, § 5, § 6, § 7</w:t>
      </w:r>
      <w:r w:rsidR="009761BB" w:rsidRPr="00162B3A">
        <w:t>, § 8</w:t>
      </w:r>
      <w:r w:rsidR="00016AF8" w:rsidRPr="00162B3A">
        <w:t xml:space="preserve"> og § </w:t>
      </w:r>
      <w:r w:rsidR="009761BB" w:rsidRPr="00162B3A">
        <w:t>9</w:t>
      </w:r>
      <w:r w:rsidRPr="00162B3A">
        <w:t xml:space="preserve"> er meldt til EFTAs overvåkingsorgan i henhold til kravene i lov 17. desember 2004 nr. 101 om europeisk meldeplikt for tekniske regler (EØS-høringsloven) og vedlegg II kap. XIX nr. 1 (direktiv 98/34/EF endret ved direktiv 98/48/EF).</w:t>
      </w:r>
    </w:p>
    <w:p w:rsidR="00871CF1" w:rsidRPr="00162B3A" w:rsidRDefault="00871CF1" w:rsidP="00871CF1">
      <w:pPr>
        <w:rPr>
          <w:sz w:val="20"/>
          <w:highlight w:val="yellow"/>
        </w:rPr>
      </w:pPr>
    </w:p>
    <w:p w:rsidR="00871CF1" w:rsidRPr="00162B3A" w:rsidRDefault="00871CF1" w:rsidP="00871CF1">
      <w:pPr>
        <w:pStyle w:val="Paragraf"/>
        <w:textAlignment w:val="auto"/>
        <w:rPr>
          <w:rFonts w:cs="Arial"/>
        </w:rPr>
      </w:pPr>
      <w:r w:rsidRPr="00162B3A">
        <w:rPr>
          <w:rFonts w:cs="Arial"/>
        </w:rPr>
        <w:t xml:space="preserve">Virkeområde </w:t>
      </w:r>
    </w:p>
    <w:p w:rsidR="001E57FC" w:rsidRPr="00162B3A" w:rsidRDefault="001E57FC" w:rsidP="001E57FC">
      <w:pPr>
        <w:pStyle w:val="Ledd"/>
      </w:pPr>
      <w:r w:rsidRPr="00162B3A">
        <w:t xml:space="preserve">Forskriften fastsetter de dyrehelsemessige betingelsene for ikke-kommersiell forflytning av kjæledyr mellom Norge og andre EØS-stater og til Norge fra tredjestater, herunder Svalbard, og reglene om kontroll med slik forflytning. </w:t>
      </w:r>
    </w:p>
    <w:p w:rsidR="00793B28" w:rsidRPr="00162B3A" w:rsidRDefault="001E57FC" w:rsidP="00F8391B">
      <w:pPr>
        <w:pStyle w:val="Ledd"/>
      </w:pPr>
      <w:r w:rsidRPr="00162B3A">
        <w:tab/>
      </w:r>
      <w:r w:rsidR="00871CF1" w:rsidRPr="00162B3A">
        <w:t xml:space="preserve">Ved konflikt mellom </w:t>
      </w:r>
      <w:r w:rsidR="00CE6035" w:rsidRPr="00162B3A">
        <w:t xml:space="preserve">bestemmelser i </w:t>
      </w:r>
      <w:r w:rsidR="00871CF1" w:rsidRPr="00162B3A">
        <w:t>forordning</w:t>
      </w:r>
      <w:r w:rsidR="00CE6035" w:rsidRPr="00162B3A">
        <w:t xml:space="preserve"> (EU) nr. 576/2013</w:t>
      </w:r>
      <w:r w:rsidR="00871CF1" w:rsidRPr="00162B3A">
        <w:t xml:space="preserve"> og denne bestemmelse, går alltid forordningens be</w:t>
      </w:r>
      <w:r w:rsidR="00F8391B" w:rsidRPr="00162B3A">
        <w:t>stemmelser foran.</w:t>
      </w:r>
      <w:r w:rsidR="00A04EB8" w:rsidRPr="00162B3A">
        <w:br/>
      </w:r>
      <w:r w:rsidR="00F8391B" w:rsidRPr="00162B3A">
        <w:t xml:space="preserve"> </w:t>
      </w:r>
      <w:r w:rsidR="00F8391B" w:rsidRPr="00162B3A">
        <w:br/>
      </w:r>
    </w:p>
    <w:p w:rsidR="00071EEB" w:rsidRPr="00162B3A" w:rsidRDefault="00DD7E65" w:rsidP="00071EEB">
      <w:pPr>
        <w:pStyle w:val="Paragraf"/>
        <w:spacing w:before="90" w:after="90"/>
      </w:pPr>
      <w:r w:rsidRPr="00162B3A">
        <w:rPr>
          <w:rFonts w:cs="Arial"/>
          <w:szCs w:val="22"/>
        </w:rPr>
        <w:t xml:space="preserve">Ikke-kommersiell forflytning av kjæledyr </w:t>
      </w:r>
    </w:p>
    <w:p w:rsidR="00793B28" w:rsidRPr="00162B3A" w:rsidRDefault="00793B28" w:rsidP="005D287C">
      <w:pPr>
        <w:pStyle w:val="Paragraf"/>
        <w:numPr>
          <w:ilvl w:val="0"/>
          <w:numId w:val="0"/>
        </w:numPr>
        <w:spacing w:before="90" w:after="90"/>
        <w:ind w:firstLine="708"/>
        <w:rPr>
          <w:rFonts w:cs="Arial"/>
          <w:i w:val="0"/>
          <w:szCs w:val="22"/>
        </w:rPr>
      </w:pPr>
      <w:r w:rsidRPr="00162B3A">
        <w:rPr>
          <w:rFonts w:cs="Arial"/>
          <w:i w:val="0"/>
          <w:szCs w:val="22"/>
        </w:rPr>
        <w:t xml:space="preserve">EØS-avtalens vedlegg I kapittel </w:t>
      </w:r>
      <w:r w:rsidR="00E24925" w:rsidRPr="00162B3A">
        <w:rPr>
          <w:rFonts w:cs="Arial"/>
          <w:i w:val="0"/>
          <w:szCs w:val="22"/>
        </w:rPr>
        <w:t>I</w:t>
      </w:r>
      <w:r w:rsidRPr="00162B3A">
        <w:rPr>
          <w:rFonts w:cs="Arial"/>
          <w:i w:val="0"/>
          <w:szCs w:val="22"/>
        </w:rPr>
        <w:t xml:space="preserve"> del </w:t>
      </w:r>
      <w:r w:rsidRPr="00162B3A">
        <w:rPr>
          <w:rFonts w:cs="Arial"/>
          <w:i w:val="0"/>
          <w:szCs w:val="22"/>
          <w:highlight w:val="yellow"/>
        </w:rPr>
        <w:t>…</w:t>
      </w:r>
      <w:r w:rsidRPr="00162B3A">
        <w:rPr>
          <w:rFonts w:cs="Arial"/>
          <w:i w:val="0"/>
          <w:szCs w:val="22"/>
        </w:rPr>
        <w:t xml:space="preserve"> nr.</w:t>
      </w:r>
      <w:r w:rsidRPr="00162B3A">
        <w:rPr>
          <w:rFonts w:cs="Arial"/>
          <w:i w:val="0"/>
          <w:szCs w:val="22"/>
          <w:highlight w:val="yellow"/>
        </w:rPr>
        <w:t>...</w:t>
      </w:r>
      <w:r w:rsidRPr="00162B3A">
        <w:rPr>
          <w:rFonts w:cs="Arial"/>
          <w:i w:val="0"/>
          <w:szCs w:val="22"/>
        </w:rPr>
        <w:t xml:space="preserve"> (forordning (EU) nr. </w:t>
      </w:r>
      <w:r w:rsidR="00F07A04" w:rsidRPr="00162B3A">
        <w:rPr>
          <w:rFonts w:cs="Arial"/>
          <w:i w:val="0"/>
          <w:szCs w:val="22"/>
        </w:rPr>
        <w:t>576</w:t>
      </w:r>
      <w:r w:rsidRPr="00162B3A">
        <w:rPr>
          <w:rFonts w:cs="Arial"/>
          <w:i w:val="0"/>
          <w:szCs w:val="22"/>
        </w:rPr>
        <w:t xml:space="preserve">/2013) om ikke-kommersiell forflytning av kjæledyr og oppheving av forordning (EF) nr. 998/2003 gjelder som forskrift med de tilpasninger som følger av vedlegg </w:t>
      </w:r>
      <w:r w:rsidR="00E25D7C" w:rsidRPr="00162B3A">
        <w:rPr>
          <w:rFonts w:cs="Arial"/>
          <w:i w:val="0"/>
          <w:szCs w:val="22"/>
        </w:rPr>
        <w:t>I</w:t>
      </w:r>
      <w:r w:rsidRPr="00162B3A">
        <w:rPr>
          <w:rFonts w:cs="Arial"/>
          <w:i w:val="0"/>
          <w:szCs w:val="22"/>
        </w:rPr>
        <w:t xml:space="preserve"> kapittel </w:t>
      </w:r>
      <w:r w:rsidR="00E25D7C" w:rsidRPr="00162B3A">
        <w:rPr>
          <w:rFonts w:cs="Arial"/>
          <w:i w:val="0"/>
          <w:szCs w:val="22"/>
        </w:rPr>
        <w:t>I</w:t>
      </w:r>
      <w:r w:rsidRPr="00162B3A">
        <w:rPr>
          <w:rFonts w:cs="Arial"/>
          <w:i w:val="0"/>
          <w:szCs w:val="22"/>
        </w:rPr>
        <w:t>, protokoll 1 til avtalen og avtalen for øvrig.</w:t>
      </w:r>
    </w:p>
    <w:p w:rsidR="00D22F69" w:rsidRPr="00162B3A" w:rsidRDefault="00D22F69" w:rsidP="00D22F69">
      <w:pPr>
        <w:pStyle w:val="Ledd"/>
      </w:pPr>
    </w:p>
    <w:p w:rsidR="00793B28" w:rsidRPr="00162B3A" w:rsidRDefault="00DC008C" w:rsidP="00793B28">
      <w:pPr>
        <w:pStyle w:val="Paragraf"/>
        <w:spacing w:before="90" w:after="90"/>
        <w:rPr>
          <w:rFonts w:cs="Arial"/>
          <w:szCs w:val="22"/>
        </w:rPr>
      </w:pPr>
      <w:r w:rsidRPr="00162B3A">
        <w:rPr>
          <w:rFonts w:cs="Arial"/>
          <w:szCs w:val="22"/>
        </w:rPr>
        <w:t>Identifikasjonsdokumenter for hunder, katter og ildere,</w:t>
      </w:r>
      <w:r w:rsidR="00630628" w:rsidRPr="00162B3A">
        <w:rPr>
          <w:rFonts w:cs="Arial"/>
          <w:szCs w:val="22"/>
        </w:rPr>
        <w:t xml:space="preserve"> </w:t>
      </w:r>
      <w:r w:rsidRPr="00162B3A">
        <w:rPr>
          <w:rFonts w:cs="Arial"/>
          <w:szCs w:val="22"/>
        </w:rPr>
        <w:t xml:space="preserve">lister over territorier og tredjestater og erklæringer </w:t>
      </w:r>
    </w:p>
    <w:p w:rsidR="007637C6" w:rsidRPr="00162B3A" w:rsidRDefault="00F8391B" w:rsidP="007637C6">
      <w:pPr>
        <w:spacing w:before="90" w:after="90"/>
        <w:ind w:firstLine="708"/>
        <w:rPr>
          <w:rFonts w:cs="Arial"/>
          <w:szCs w:val="22"/>
        </w:rPr>
      </w:pPr>
      <w:r w:rsidRPr="00162B3A">
        <w:rPr>
          <w:rFonts w:cs="Arial"/>
          <w:szCs w:val="22"/>
        </w:rPr>
        <w:t xml:space="preserve">EØS-avtalens vedlegg I kapittel </w:t>
      </w:r>
      <w:r w:rsidR="00E24925" w:rsidRPr="00162B3A">
        <w:rPr>
          <w:rFonts w:cs="Arial"/>
          <w:szCs w:val="22"/>
        </w:rPr>
        <w:t>I</w:t>
      </w:r>
      <w:r w:rsidRPr="00162B3A">
        <w:rPr>
          <w:rFonts w:cs="Arial"/>
          <w:szCs w:val="22"/>
        </w:rPr>
        <w:t xml:space="preserve"> del </w:t>
      </w:r>
      <w:r w:rsidRPr="00162B3A">
        <w:rPr>
          <w:rFonts w:cs="Arial"/>
          <w:szCs w:val="22"/>
          <w:highlight w:val="yellow"/>
        </w:rPr>
        <w:t>…</w:t>
      </w:r>
      <w:r w:rsidRPr="00162B3A">
        <w:rPr>
          <w:rFonts w:cs="Arial"/>
          <w:szCs w:val="22"/>
        </w:rPr>
        <w:t xml:space="preserve"> nr. </w:t>
      </w:r>
      <w:r w:rsidRPr="00162B3A">
        <w:rPr>
          <w:rFonts w:cs="Arial"/>
          <w:szCs w:val="22"/>
          <w:highlight w:val="yellow"/>
        </w:rPr>
        <w:t>...</w:t>
      </w:r>
      <w:r w:rsidRPr="00162B3A">
        <w:rPr>
          <w:rFonts w:cs="Arial"/>
          <w:szCs w:val="22"/>
        </w:rPr>
        <w:t xml:space="preserve"> (forordning (EU) nr. </w:t>
      </w:r>
      <w:r w:rsidR="00155BC9" w:rsidRPr="00162B3A">
        <w:rPr>
          <w:rFonts w:cs="Arial"/>
          <w:szCs w:val="22"/>
        </w:rPr>
        <w:t>577</w:t>
      </w:r>
      <w:r w:rsidRPr="00162B3A">
        <w:rPr>
          <w:rFonts w:cs="Arial"/>
          <w:szCs w:val="22"/>
        </w:rPr>
        <w:t>/2013) om modellen for identifikasjonsdokument</w:t>
      </w:r>
      <w:r w:rsidR="002D5802" w:rsidRPr="00162B3A">
        <w:rPr>
          <w:rFonts w:cs="Arial"/>
          <w:szCs w:val="22"/>
        </w:rPr>
        <w:t>er</w:t>
      </w:r>
      <w:r w:rsidRPr="00162B3A">
        <w:rPr>
          <w:rFonts w:cs="Arial"/>
          <w:szCs w:val="22"/>
        </w:rPr>
        <w:t xml:space="preserve"> for ikke-kommersiell forflytning av hunder, katter og ildere, </w:t>
      </w:r>
      <w:r w:rsidR="000520D2" w:rsidRPr="00162B3A">
        <w:rPr>
          <w:rFonts w:cs="Arial"/>
          <w:szCs w:val="22"/>
        </w:rPr>
        <w:t xml:space="preserve">fastsettelse </w:t>
      </w:r>
      <w:r w:rsidRPr="00162B3A">
        <w:rPr>
          <w:rFonts w:cs="Arial"/>
          <w:szCs w:val="22"/>
        </w:rPr>
        <w:t xml:space="preserve">av lister over territorier og tredjestater og </w:t>
      </w:r>
      <w:r w:rsidR="002D5802" w:rsidRPr="00162B3A">
        <w:rPr>
          <w:rFonts w:cs="Arial"/>
          <w:szCs w:val="22"/>
        </w:rPr>
        <w:t>krav</w:t>
      </w:r>
      <w:r w:rsidR="000520D2" w:rsidRPr="00162B3A">
        <w:rPr>
          <w:rFonts w:cs="Arial"/>
          <w:szCs w:val="22"/>
        </w:rPr>
        <w:t>ene</w:t>
      </w:r>
      <w:r w:rsidR="002D5802" w:rsidRPr="00162B3A">
        <w:rPr>
          <w:rFonts w:cs="Arial"/>
          <w:szCs w:val="22"/>
        </w:rPr>
        <w:t xml:space="preserve"> til format, utforming og </w:t>
      </w:r>
      <w:r w:rsidR="006244C0" w:rsidRPr="00162B3A">
        <w:rPr>
          <w:rFonts w:cs="Arial"/>
          <w:szCs w:val="22"/>
        </w:rPr>
        <w:t xml:space="preserve">språk </w:t>
      </w:r>
      <w:r w:rsidR="000520D2" w:rsidRPr="00162B3A">
        <w:rPr>
          <w:rFonts w:cs="Arial"/>
          <w:szCs w:val="22"/>
        </w:rPr>
        <w:t xml:space="preserve">for </w:t>
      </w:r>
      <w:r w:rsidR="002D5802" w:rsidRPr="00162B3A">
        <w:rPr>
          <w:rFonts w:cs="Arial"/>
          <w:szCs w:val="22"/>
        </w:rPr>
        <w:t>erklæringe</w:t>
      </w:r>
      <w:r w:rsidR="000520D2" w:rsidRPr="00162B3A">
        <w:rPr>
          <w:rFonts w:cs="Arial"/>
          <w:szCs w:val="22"/>
        </w:rPr>
        <w:t>r</w:t>
      </w:r>
      <w:r w:rsidR="002D5802" w:rsidRPr="00162B3A">
        <w:rPr>
          <w:rFonts w:cs="Arial"/>
          <w:szCs w:val="22"/>
        </w:rPr>
        <w:t xml:space="preserve"> som </w:t>
      </w:r>
      <w:r w:rsidR="006244C0" w:rsidRPr="00162B3A">
        <w:rPr>
          <w:rFonts w:cs="Arial"/>
          <w:szCs w:val="22"/>
        </w:rPr>
        <w:t xml:space="preserve">bekrefter overensstemmelse med </w:t>
      </w:r>
      <w:r w:rsidRPr="00162B3A">
        <w:rPr>
          <w:rFonts w:cs="Arial"/>
          <w:szCs w:val="22"/>
        </w:rPr>
        <w:t xml:space="preserve">visse betingelser som stilles i Europaparlaments- og rådsforordning (EU) nr. </w:t>
      </w:r>
      <w:r w:rsidR="00AC0DFB" w:rsidRPr="00162B3A">
        <w:rPr>
          <w:rFonts w:cs="Arial"/>
          <w:szCs w:val="22"/>
        </w:rPr>
        <w:t>576</w:t>
      </w:r>
      <w:r w:rsidRPr="00162B3A">
        <w:rPr>
          <w:rFonts w:cs="Arial"/>
          <w:szCs w:val="22"/>
        </w:rPr>
        <w:t xml:space="preserve">/2013 gjelder som forskrift med de tilpasninger som følger av vedlegg </w:t>
      </w:r>
      <w:r w:rsidR="00E25D7C" w:rsidRPr="00162B3A">
        <w:rPr>
          <w:rFonts w:cs="Arial"/>
          <w:szCs w:val="22"/>
        </w:rPr>
        <w:t>I</w:t>
      </w:r>
      <w:r w:rsidRPr="00162B3A">
        <w:rPr>
          <w:rFonts w:cs="Arial"/>
          <w:szCs w:val="22"/>
        </w:rPr>
        <w:t xml:space="preserve"> kapittel </w:t>
      </w:r>
      <w:r w:rsidR="00E25D7C" w:rsidRPr="00162B3A">
        <w:rPr>
          <w:rFonts w:cs="Arial"/>
          <w:szCs w:val="22"/>
        </w:rPr>
        <w:t>I</w:t>
      </w:r>
      <w:r w:rsidRPr="00162B3A">
        <w:rPr>
          <w:rFonts w:cs="Arial"/>
          <w:szCs w:val="22"/>
        </w:rPr>
        <w:t>, protokoll 1 til avtalen og avtalen for øvrig.</w:t>
      </w:r>
    </w:p>
    <w:p w:rsidR="00F8391B" w:rsidRPr="00162B3A" w:rsidRDefault="007637C6" w:rsidP="007637C6">
      <w:pPr>
        <w:spacing w:before="90" w:after="90"/>
        <w:ind w:firstLine="708"/>
        <w:rPr>
          <w:rFonts w:cs="Arial"/>
          <w:szCs w:val="22"/>
        </w:rPr>
      </w:pPr>
      <w:r w:rsidRPr="00162B3A">
        <w:rPr>
          <w:rFonts w:cs="Arial"/>
          <w:szCs w:val="22"/>
        </w:rPr>
        <w:t xml:space="preserve">EØS-avtalens vedlegg I kapittel I del </w:t>
      </w:r>
      <w:r w:rsidRPr="00162B3A">
        <w:rPr>
          <w:rFonts w:cs="Arial"/>
          <w:szCs w:val="22"/>
          <w:highlight w:val="yellow"/>
        </w:rPr>
        <w:t>…</w:t>
      </w:r>
      <w:r w:rsidRPr="00162B3A">
        <w:rPr>
          <w:rFonts w:cs="Arial"/>
          <w:szCs w:val="22"/>
        </w:rPr>
        <w:t xml:space="preserve"> nr. </w:t>
      </w:r>
      <w:r w:rsidRPr="00162B3A">
        <w:rPr>
          <w:rFonts w:cs="Arial"/>
          <w:szCs w:val="22"/>
          <w:highlight w:val="yellow"/>
        </w:rPr>
        <w:t>..</w:t>
      </w:r>
      <w:r w:rsidRPr="00162B3A">
        <w:rPr>
          <w:rFonts w:cs="Arial"/>
          <w:szCs w:val="22"/>
        </w:rPr>
        <w:t xml:space="preserve"> (forordning (EU) nr. 656/2013) om overgangsordning for pass utstedt i Kroatia for hunder, katter og ildere gjelder som forskrift med de tilpasninger som følger av vedlegg I kapittel I, protokoll 1 til avtalen og avtalen for øvrig.</w:t>
      </w:r>
      <w:r w:rsidR="00F8391B" w:rsidRPr="00162B3A">
        <w:rPr>
          <w:rFonts w:cs="Arial"/>
          <w:szCs w:val="22"/>
        </w:rPr>
        <w:br/>
      </w:r>
    </w:p>
    <w:p w:rsidR="00F8391B" w:rsidRPr="00162B3A" w:rsidRDefault="00DC008C" w:rsidP="00F8391B">
      <w:pPr>
        <w:pStyle w:val="Paragraf"/>
        <w:spacing w:before="90" w:after="90"/>
        <w:rPr>
          <w:rFonts w:cs="Arial"/>
          <w:strike/>
          <w:szCs w:val="22"/>
        </w:rPr>
      </w:pPr>
      <w:r w:rsidRPr="00162B3A">
        <w:rPr>
          <w:rFonts w:cs="Arial"/>
          <w:szCs w:val="22"/>
        </w:rPr>
        <w:t>Behandling av hunder mot</w:t>
      </w:r>
      <w:r w:rsidR="00705F64" w:rsidRPr="00162B3A">
        <w:rPr>
          <w:rFonts w:cs="Arial"/>
          <w:szCs w:val="22"/>
        </w:rPr>
        <w:t xml:space="preserve"> revens dvergbendelmark</w:t>
      </w:r>
      <w:r w:rsidR="00F6087F" w:rsidRPr="00162B3A">
        <w:rPr>
          <w:rFonts w:cs="Arial"/>
          <w:szCs w:val="22"/>
        </w:rPr>
        <w:t xml:space="preserve"> </w:t>
      </w:r>
      <w:r w:rsidR="00705F64" w:rsidRPr="00162B3A">
        <w:rPr>
          <w:rFonts w:cs="Arial"/>
          <w:szCs w:val="22"/>
        </w:rPr>
        <w:t>(</w:t>
      </w:r>
      <w:r w:rsidRPr="00162B3A">
        <w:rPr>
          <w:rFonts w:cs="Arial"/>
          <w:szCs w:val="22"/>
        </w:rPr>
        <w:t>Echinococcus multilocularis</w:t>
      </w:r>
      <w:r w:rsidR="00705F64" w:rsidRPr="00162B3A">
        <w:rPr>
          <w:rFonts w:cs="Arial"/>
          <w:szCs w:val="22"/>
        </w:rPr>
        <w:t>)</w:t>
      </w:r>
      <w:r w:rsidRPr="00162B3A">
        <w:rPr>
          <w:rFonts w:cs="Arial"/>
          <w:szCs w:val="22"/>
        </w:rPr>
        <w:t xml:space="preserve"> </w:t>
      </w:r>
    </w:p>
    <w:p w:rsidR="00D3236D" w:rsidRPr="00162B3A" w:rsidRDefault="00F8391B" w:rsidP="00D3236D">
      <w:pPr>
        <w:pStyle w:val="Ledd"/>
        <w:rPr>
          <w:rFonts w:cs="Arial"/>
          <w:szCs w:val="22"/>
        </w:rPr>
      </w:pPr>
      <w:r w:rsidRPr="00162B3A">
        <w:rPr>
          <w:rFonts w:cs="Arial"/>
          <w:szCs w:val="22"/>
        </w:rPr>
        <w:t xml:space="preserve">EØS-avtalens vedlegg I kapittel </w:t>
      </w:r>
      <w:r w:rsidR="00AB4374" w:rsidRPr="00162B3A">
        <w:rPr>
          <w:rFonts w:cs="Arial"/>
          <w:szCs w:val="22"/>
        </w:rPr>
        <w:t>I</w:t>
      </w:r>
      <w:r w:rsidRPr="00162B3A">
        <w:rPr>
          <w:rFonts w:cs="Arial"/>
          <w:szCs w:val="22"/>
        </w:rPr>
        <w:t xml:space="preserve"> del 1.2 nr. 149 (forordning (EU) nr. 1152/2011) om supplering av europaparlaments- og rådsforordning (EF) nr. 998/2003 når det gjelder forebyggende helsemessige tiltak for å bekjempe Echinococcus multilocularis-infeksjoner hos hunder gjelder som forskrift med de tilpasninger som følger av vedlegg I kapittel I, protokoll 1 til avtalen og avtalen for øvrig.</w:t>
      </w:r>
    </w:p>
    <w:p w:rsidR="00D3236D" w:rsidRPr="00162B3A" w:rsidRDefault="00D3236D" w:rsidP="00D3236D">
      <w:pPr>
        <w:pStyle w:val="Ledd"/>
      </w:pPr>
      <w:r w:rsidRPr="00162B3A">
        <w:t xml:space="preserve">Unntaket i første ledd, jf. forordning (EU) nr. 1152/2011 artikkel 8 nr. 1 bokstav a, gjelder for forflytning av hunder til Norge fra andre EØS-stater. </w:t>
      </w:r>
    </w:p>
    <w:p w:rsidR="003A046D" w:rsidRPr="00162B3A" w:rsidRDefault="00D3236D" w:rsidP="00166308">
      <w:pPr>
        <w:spacing w:before="90" w:after="90"/>
        <w:ind w:firstLine="708"/>
      </w:pPr>
      <w:r w:rsidRPr="00162B3A">
        <w:t>Unntaket i første ledd, jf. forordning (EU) nr. 1152/2011 artikkel 8 nr. 1 bokstav b, gjelder ikke for forflytning av hunder til Norge.</w:t>
      </w:r>
      <w:r w:rsidR="00E92079" w:rsidRPr="00162B3A">
        <w:br/>
      </w:r>
    </w:p>
    <w:p w:rsidR="008A2A5B" w:rsidRPr="00162B3A" w:rsidRDefault="008A2A5B" w:rsidP="008A2A5B">
      <w:pPr>
        <w:pStyle w:val="Paragraf"/>
      </w:pPr>
      <w:r w:rsidRPr="00162B3A">
        <w:t xml:space="preserve">Utfyllende nasjonale bestemmelser om forflytning av hunder, katter og ildere </w:t>
      </w:r>
      <w:r w:rsidR="003449FA" w:rsidRPr="00162B3A">
        <w:t xml:space="preserve">mellom Norge og </w:t>
      </w:r>
      <w:r w:rsidR="00E92079" w:rsidRPr="00162B3A">
        <w:t xml:space="preserve">Sverige </w:t>
      </w:r>
    </w:p>
    <w:p w:rsidR="00FA1EB8" w:rsidRPr="00162B3A" w:rsidRDefault="00C808C3" w:rsidP="00F46B3A">
      <w:pPr>
        <w:spacing w:before="90" w:after="90"/>
      </w:pPr>
      <w:r w:rsidRPr="00162B3A">
        <w:tab/>
      </w:r>
      <w:r w:rsidR="00FA1EB8" w:rsidRPr="00162B3A">
        <w:t>Hunder</w:t>
      </w:r>
      <w:r w:rsidR="00366867" w:rsidRPr="00162B3A">
        <w:t>, katter og ildere</w:t>
      </w:r>
      <w:r w:rsidR="00FA1EB8" w:rsidRPr="00162B3A">
        <w:t xml:space="preserve"> </w:t>
      </w:r>
      <w:r w:rsidR="00B00A5D" w:rsidRPr="00162B3A">
        <w:t xml:space="preserve">som kun forflyttes mellom Norge og Sverige trenger ikke </w:t>
      </w:r>
      <w:r w:rsidR="00F46B3A" w:rsidRPr="00162B3A">
        <w:t xml:space="preserve">å </w:t>
      </w:r>
      <w:r w:rsidR="00B00A5D" w:rsidRPr="00162B3A">
        <w:t xml:space="preserve">være vaksinert mot rabies etter </w:t>
      </w:r>
      <w:r w:rsidR="00FA1EB8" w:rsidRPr="00162B3A">
        <w:t xml:space="preserve">§ </w:t>
      </w:r>
      <w:r w:rsidR="001E65B3" w:rsidRPr="00162B3A">
        <w:t>2</w:t>
      </w:r>
      <w:r w:rsidR="00FA1EB8" w:rsidRPr="00162B3A">
        <w:t>, jf. forordning (EU) nr. 576/2013 artikkel 6 bokstav b</w:t>
      </w:r>
      <w:r w:rsidR="00F46B3A" w:rsidRPr="00162B3A">
        <w:t>.</w:t>
      </w:r>
      <w:r w:rsidR="00A04EB8" w:rsidRPr="00162B3A">
        <w:br/>
      </w:r>
    </w:p>
    <w:p w:rsidR="00D05BD7" w:rsidRPr="00162B3A" w:rsidRDefault="00D05BD7" w:rsidP="00D05BD7">
      <w:pPr>
        <w:pStyle w:val="Paragraf"/>
      </w:pPr>
      <w:r w:rsidRPr="00162B3A">
        <w:t xml:space="preserve">Utfyllende nasjonale bestemmelser om forflytning av fugler, kaniner og gnagere </w:t>
      </w:r>
    </w:p>
    <w:p w:rsidR="00D05BD7" w:rsidRPr="00162B3A" w:rsidRDefault="00D05BD7" w:rsidP="00D05BD7">
      <w:pPr>
        <w:pStyle w:val="Ledd"/>
      </w:pPr>
      <w:r w:rsidRPr="00162B3A">
        <w:t>Ikke-kommersiell forflytning av fem eller færre fugler, kaniner eller gnagere til Norge er tillatt dersom dyrene følges av en skriftlig erklæring fra eieren eller den autoriserte personen om at forflytningen er ikke-kommersiell. Erklæringen skal være i overensstemmelse med modellen og kravene i vedlegg 1. I tillegg skal dyrene følges av et identifikasjonsdokument i overensstemmelse med modellen og kravene i vedlegg 2. Identifikasjonsdokumentet skal være utstedt av en autorisert veterinær i avsenderlandet og inneholde en bekreftelse fra veterinæren om at han har foretatt en klinisk undersøkelse av dyrene og funnet at de ikke viser tegn på sykdom. Identifikasjonsdokumentet er gyldig i 10 dager etter utstedelse.</w:t>
      </w:r>
    </w:p>
    <w:p w:rsidR="00D05BD7" w:rsidRPr="00162B3A" w:rsidRDefault="00D05BD7" w:rsidP="00D05BD7">
      <w:pPr>
        <w:pStyle w:val="Ledd"/>
      </w:pPr>
      <w:r w:rsidRPr="00162B3A">
        <w:lastRenderedPageBreak/>
        <w:t xml:space="preserve">Ikke-kommersiell forflytning av mer enn fem fugler, kaniner eller gnagere til Norge er tillatt dersom dyrene oppfyller betingelsene for import av slike dyr fastsatt i forskrift 20. februar 2004 nr. 464 om dyrehelsemessige </w:t>
      </w:r>
      <w:r w:rsidR="00DE4252" w:rsidRPr="00162B3A">
        <w:t xml:space="preserve">vilkår </w:t>
      </w:r>
      <w:r w:rsidRPr="00162B3A">
        <w:t xml:space="preserve">for import og eksport av levende </w:t>
      </w:r>
      <w:r w:rsidR="00DE4252" w:rsidRPr="00162B3A">
        <w:t>dyr, sæd, egg og embryoer</w:t>
      </w:r>
      <w:r w:rsidRPr="00162B3A">
        <w:t>.</w:t>
      </w:r>
    </w:p>
    <w:p w:rsidR="00D05BD7" w:rsidRPr="00162B3A" w:rsidRDefault="00D05BD7" w:rsidP="00D05BD7">
      <w:pPr>
        <w:pStyle w:val="Ledd"/>
      </w:pPr>
      <w:r w:rsidRPr="00162B3A">
        <w:t xml:space="preserve">Kravet i første ledd om identifikasjonsdokument gjelder ikke for ikke-kommersiell forflytning av fugler som ikke tilhører papegøyefamilien fra EØS-stater. </w:t>
      </w:r>
    </w:p>
    <w:p w:rsidR="00FB78D7" w:rsidRPr="00162B3A" w:rsidRDefault="00D05BD7" w:rsidP="00D05BD7">
      <w:pPr>
        <w:pStyle w:val="Ledd"/>
      </w:pPr>
      <w:r w:rsidRPr="00162B3A">
        <w:t>Kravene i første ledd om erklæring og identifikasjonsdokument gjelder ikke for ikke-kommersiell forflytning av fem eller færre gnagere fra EØS-stater.</w:t>
      </w:r>
      <w:r w:rsidR="00B116C4" w:rsidRPr="00162B3A">
        <w:br/>
      </w:r>
    </w:p>
    <w:p w:rsidR="00CB3415" w:rsidRPr="00162B3A" w:rsidRDefault="00CB3415" w:rsidP="00CB3415">
      <w:pPr>
        <w:pStyle w:val="Paragraf"/>
        <w:textAlignment w:val="auto"/>
      </w:pPr>
      <w:r w:rsidRPr="00162B3A">
        <w:t xml:space="preserve">Utfyllende nasjonale bestemmelser om utstedelse av identifikasjonsdokumenter </w:t>
      </w:r>
    </w:p>
    <w:p w:rsidR="00E432E4" w:rsidRPr="00162B3A" w:rsidRDefault="00E432E4" w:rsidP="00E432E4">
      <w:pPr>
        <w:pStyle w:val="Ledd"/>
      </w:pPr>
      <w:r w:rsidRPr="00162B3A">
        <w:t>De som er autorisert som veterinærer av Mattilsynet i henhold til lov 15. juni 2001 nr. 75 om veterinærer og annet dyrehelsepersonell § 9 jf. § 4 er autorisert til å utstede identifikasjonsdokumenter til hunder, katter og ildere.</w:t>
      </w:r>
    </w:p>
    <w:p w:rsidR="009B0AE3" w:rsidRPr="00162B3A" w:rsidRDefault="00E432E4" w:rsidP="009B0AE3">
      <w:pPr>
        <w:pStyle w:val="Ledd"/>
      </w:pPr>
      <w:r w:rsidRPr="00162B3A">
        <w:tab/>
      </w:r>
      <w:r w:rsidR="009B0AE3" w:rsidRPr="00162B3A">
        <w:t xml:space="preserve">Autoriserte veterinærer </w:t>
      </w:r>
      <w:r w:rsidR="00E356C0" w:rsidRPr="00162B3A">
        <w:t xml:space="preserve">som utsteder identifikasjonsdokumenter til hunder, katter eller ildere </w:t>
      </w:r>
      <w:r w:rsidR="009B0AE3" w:rsidRPr="00162B3A">
        <w:t>skal</w:t>
      </w:r>
      <w:r w:rsidR="00DF3F04" w:rsidRPr="00162B3A">
        <w:t xml:space="preserve"> </w:t>
      </w:r>
      <w:r w:rsidR="009B0AE3" w:rsidRPr="00162B3A">
        <w:t>oppbevare opplysninge</w:t>
      </w:r>
      <w:r w:rsidR="00970856" w:rsidRPr="00162B3A">
        <w:t>ne omhandlet i § 2, jf. forordning (EU) nr. 576/2013 artikkel 22 nr. 3,</w:t>
      </w:r>
      <w:r w:rsidR="009B0AE3" w:rsidRPr="00162B3A">
        <w:t xml:space="preserve"> i minimum </w:t>
      </w:r>
      <w:r w:rsidR="00DF4639" w:rsidRPr="00162B3A">
        <w:t xml:space="preserve">ti </w:t>
      </w:r>
      <w:r w:rsidR="009B0AE3" w:rsidRPr="00162B3A">
        <w:t>år</w:t>
      </w:r>
      <w:r w:rsidR="00970856" w:rsidRPr="00162B3A">
        <w:t>.</w:t>
      </w:r>
      <w:r w:rsidR="00E96101" w:rsidRPr="00162B3A">
        <w:br/>
      </w:r>
    </w:p>
    <w:p w:rsidR="00FB3E06" w:rsidRPr="00162B3A" w:rsidRDefault="00A377C2" w:rsidP="00871CF1">
      <w:pPr>
        <w:pStyle w:val="Paragraf"/>
        <w:textAlignment w:val="auto"/>
      </w:pPr>
      <w:r w:rsidRPr="00162B3A">
        <w:t>Utfyllende nasjonale bestemmelser om distribusjon av identifikasjonsdokumenter</w:t>
      </w:r>
    </w:p>
    <w:p w:rsidR="008C52EE" w:rsidRPr="00162B3A" w:rsidRDefault="00FB78D7" w:rsidP="00FB78D7">
      <w:pPr>
        <w:pStyle w:val="Ledd"/>
      </w:pPr>
      <w:r w:rsidRPr="00162B3A">
        <w:t xml:space="preserve">Blanke identifikasjonsdokumenter til hunder, katter eller ildere </w:t>
      </w:r>
      <w:r w:rsidR="008C52EE" w:rsidRPr="00162B3A">
        <w:t xml:space="preserve">kan </w:t>
      </w:r>
      <w:r w:rsidR="00746C37" w:rsidRPr="00162B3A">
        <w:t xml:space="preserve">bare </w:t>
      </w:r>
      <w:r w:rsidR="00D14727" w:rsidRPr="00162B3A">
        <w:t xml:space="preserve">produseres </w:t>
      </w:r>
      <w:r w:rsidRPr="00162B3A">
        <w:t xml:space="preserve">av </w:t>
      </w:r>
      <w:r w:rsidR="008C52EE" w:rsidRPr="00162B3A">
        <w:t xml:space="preserve">den som </w:t>
      </w:r>
      <w:r w:rsidR="000933F0" w:rsidRPr="00162B3A">
        <w:t xml:space="preserve">har avtale med </w:t>
      </w:r>
      <w:r w:rsidR="008C52EE" w:rsidRPr="00162B3A">
        <w:t xml:space="preserve">Mattilsynet </w:t>
      </w:r>
      <w:r w:rsidR="000933F0" w:rsidRPr="00162B3A">
        <w:t>om dette</w:t>
      </w:r>
      <w:r w:rsidR="008D2C0A" w:rsidRPr="00162B3A">
        <w:t>.</w:t>
      </w:r>
      <w:r w:rsidR="005F0D84" w:rsidRPr="00162B3A">
        <w:t xml:space="preserve"> </w:t>
      </w:r>
    </w:p>
    <w:p w:rsidR="00EF49EC" w:rsidRPr="00162B3A" w:rsidRDefault="00CF6D30" w:rsidP="00FB78D7">
      <w:pPr>
        <w:pStyle w:val="Ledd"/>
      </w:pPr>
      <w:r w:rsidRPr="00162B3A">
        <w:t>B</w:t>
      </w:r>
      <w:r w:rsidR="00E54C6B" w:rsidRPr="00162B3A">
        <w:t>lanke identifikasjonsdokumente</w:t>
      </w:r>
      <w:r w:rsidRPr="00162B3A">
        <w:t xml:space="preserve">r til hunder, katter eller ildere </w:t>
      </w:r>
      <w:r w:rsidR="007D7497" w:rsidRPr="00162B3A">
        <w:t xml:space="preserve">kan </w:t>
      </w:r>
      <w:r w:rsidR="00746C37" w:rsidRPr="00162B3A">
        <w:t>bare</w:t>
      </w:r>
      <w:r w:rsidR="008D2C0A" w:rsidRPr="00162B3A">
        <w:t xml:space="preserve"> distribueres til </w:t>
      </w:r>
      <w:r w:rsidR="006127AF" w:rsidRPr="00162B3A">
        <w:t>autoriserte veterinære</w:t>
      </w:r>
      <w:r w:rsidR="008D2C0A" w:rsidRPr="00162B3A">
        <w:t xml:space="preserve">r. </w:t>
      </w:r>
    </w:p>
    <w:p w:rsidR="00C21B38" w:rsidRPr="00162B3A" w:rsidRDefault="008D2C0A" w:rsidP="00FB78D7">
      <w:pPr>
        <w:pStyle w:val="Ledd"/>
      </w:pPr>
      <w:r w:rsidRPr="00162B3A">
        <w:t>Distribu</w:t>
      </w:r>
      <w:r w:rsidR="00E00DDF" w:rsidRPr="00162B3A">
        <w:t xml:space="preserve">sjon </w:t>
      </w:r>
      <w:r w:rsidR="00EF49EC" w:rsidRPr="00162B3A">
        <w:t xml:space="preserve">av blanke identifikasjonsdokumenter til hunder, katter </w:t>
      </w:r>
      <w:r w:rsidR="007B6E97" w:rsidRPr="00162B3A">
        <w:t xml:space="preserve">eller </w:t>
      </w:r>
      <w:r w:rsidR="00EF49EC" w:rsidRPr="00162B3A">
        <w:t xml:space="preserve">ildere fra </w:t>
      </w:r>
      <w:r w:rsidR="00972FDC" w:rsidRPr="00162B3A">
        <w:t>dokument</w:t>
      </w:r>
      <w:r w:rsidR="00E54C6B" w:rsidRPr="00162B3A">
        <w:t xml:space="preserve">produsenten </w:t>
      </w:r>
      <w:r w:rsidR="00A972B6" w:rsidRPr="00162B3A">
        <w:t xml:space="preserve">til de autoriserte </w:t>
      </w:r>
      <w:r w:rsidRPr="00162B3A">
        <w:t xml:space="preserve">veterinærene kan skje </w:t>
      </w:r>
      <w:r w:rsidR="006127AF" w:rsidRPr="00162B3A">
        <w:t xml:space="preserve">via </w:t>
      </w:r>
      <w:r w:rsidR="00A854A7" w:rsidRPr="00162B3A">
        <w:t>distributører</w:t>
      </w:r>
      <w:r w:rsidR="007D7497" w:rsidRPr="00162B3A">
        <w:t xml:space="preserve">. </w:t>
      </w:r>
      <w:r w:rsidR="00213DEE" w:rsidRPr="00162B3A">
        <w:t xml:space="preserve">I slike tilfeller skal </w:t>
      </w:r>
      <w:r w:rsidR="00972FDC" w:rsidRPr="00162B3A">
        <w:t>dokument</w:t>
      </w:r>
      <w:r w:rsidR="00213DEE" w:rsidRPr="00162B3A">
        <w:t>p</w:t>
      </w:r>
      <w:r w:rsidR="007D7497" w:rsidRPr="00162B3A">
        <w:t xml:space="preserve">rodusenten registrere </w:t>
      </w:r>
      <w:r w:rsidR="00A854A7" w:rsidRPr="00162B3A">
        <w:t xml:space="preserve">og deretter </w:t>
      </w:r>
      <w:r w:rsidR="00E54C6B" w:rsidRPr="00162B3A">
        <w:t xml:space="preserve">oppbevare </w:t>
      </w:r>
      <w:r w:rsidR="007D7497" w:rsidRPr="00162B3A">
        <w:t xml:space="preserve">opplysninger om </w:t>
      </w:r>
      <w:r w:rsidR="00891EAF" w:rsidRPr="00162B3A">
        <w:t xml:space="preserve">hver enkelt distributørs </w:t>
      </w:r>
      <w:r w:rsidR="00A854A7" w:rsidRPr="00162B3A">
        <w:t>navn og kontaktinformasjon</w:t>
      </w:r>
      <w:r w:rsidR="006E3031" w:rsidRPr="00162B3A">
        <w:t>,</w:t>
      </w:r>
      <w:r w:rsidR="00A854A7" w:rsidRPr="00162B3A">
        <w:t xml:space="preserve"> sammen med </w:t>
      </w:r>
      <w:r w:rsidR="00853BC6" w:rsidRPr="00162B3A">
        <w:t xml:space="preserve">numrene på </w:t>
      </w:r>
      <w:r w:rsidR="00972FDC" w:rsidRPr="00162B3A">
        <w:t>dokument</w:t>
      </w:r>
      <w:r w:rsidR="00853BC6" w:rsidRPr="00162B3A">
        <w:t xml:space="preserve">ene </w:t>
      </w:r>
      <w:r w:rsidR="00F95028" w:rsidRPr="00162B3A">
        <w:t xml:space="preserve">som er levert til </w:t>
      </w:r>
      <w:r w:rsidR="00853BC6" w:rsidRPr="00162B3A">
        <w:t>vedkommende</w:t>
      </w:r>
      <w:r w:rsidR="006E3031" w:rsidRPr="00162B3A">
        <w:t>,</w:t>
      </w:r>
      <w:r w:rsidR="00853BC6" w:rsidRPr="00162B3A">
        <w:t xml:space="preserve"> </w:t>
      </w:r>
      <w:r w:rsidR="00E54C6B" w:rsidRPr="00162B3A">
        <w:t>i minst 3 år</w:t>
      </w:r>
      <w:r w:rsidR="00E853C2" w:rsidRPr="00162B3A">
        <w:t>. Distributøren</w:t>
      </w:r>
      <w:r w:rsidR="00E00DDF" w:rsidRPr="00162B3A">
        <w:t>e</w:t>
      </w:r>
      <w:r w:rsidR="00E853C2" w:rsidRPr="00162B3A">
        <w:t xml:space="preserve"> </w:t>
      </w:r>
      <w:r w:rsidR="00A972B6" w:rsidRPr="00162B3A">
        <w:t xml:space="preserve">kan </w:t>
      </w:r>
      <w:r w:rsidR="00746C37" w:rsidRPr="00162B3A">
        <w:t>bare</w:t>
      </w:r>
      <w:r w:rsidR="00A972B6" w:rsidRPr="00162B3A">
        <w:t xml:space="preserve"> </w:t>
      </w:r>
      <w:r w:rsidR="00A854A7" w:rsidRPr="00162B3A">
        <w:t xml:space="preserve">distribuere </w:t>
      </w:r>
      <w:r w:rsidR="00E853C2" w:rsidRPr="00162B3A">
        <w:t xml:space="preserve">de blanke </w:t>
      </w:r>
      <w:r w:rsidR="00A972B6" w:rsidRPr="00162B3A">
        <w:t xml:space="preserve">dokumentene </w:t>
      </w:r>
      <w:r w:rsidR="00E00DDF" w:rsidRPr="00162B3A">
        <w:t xml:space="preserve">videre </w:t>
      </w:r>
      <w:r w:rsidR="00A972B6" w:rsidRPr="00162B3A">
        <w:t>til autoriserte veterinærer</w:t>
      </w:r>
      <w:r w:rsidR="007D7497" w:rsidRPr="00162B3A">
        <w:t xml:space="preserve">. </w:t>
      </w:r>
      <w:r w:rsidR="007D7497" w:rsidRPr="00162B3A">
        <w:br/>
      </w:r>
      <w:r w:rsidR="007D7497" w:rsidRPr="00162B3A">
        <w:tab/>
      </w:r>
      <w:r w:rsidR="00E853C2" w:rsidRPr="00162B3A">
        <w:t xml:space="preserve">De som distribuerer blanke identifikasjonsdokumenter til hunder, katter eller ildere til </w:t>
      </w:r>
      <w:r w:rsidR="00E00DDF" w:rsidRPr="00162B3A">
        <w:t>autoriserte veterinærer</w:t>
      </w:r>
      <w:r w:rsidR="003113F8" w:rsidRPr="00162B3A">
        <w:t>,</w:t>
      </w:r>
      <w:r w:rsidR="00E00DDF" w:rsidRPr="00162B3A">
        <w:t xml:space="preserve"> </w:t>
      </w:r>
      <w:r w:rsidR="00E853C2" w:rsidRPr="00162B3A">
        <w:t xml:space="preserve">skal </w:t>
      </w:r>
      <w:r w:rsidR="00F95028" w:rsidRPr="00162B3A">
        <w:t xml:space="preserve">rapportere </w:t>
      </w:r>
      <w:r w:rsidR="00E00DDF" w:rsidRPr="00162B3A">
        <w:t xml:space="preserve">opplysninger om </w:t>
      </w:r>
      <w:r w:rsidR="00BF2B02" w:rsidRPr="00162B3A">
        <w:t xml:space="preserve">hver enkelt </w:t>
      </w:r>
      <w:r w:rsidR="00E00DDF" w:rsidRPr="00162B3A">
        <w:t>veterinærs navn og kontaktinformasjon</w:t>
      </w:r>
      <w:r w:rsidR="00BF2B02" w:rsidRPr="00162B3A">
        <w:t>,</w:t>
      </w:r>
      <w:r w:rsidR="00E00DDF" w:rsidRPr="00162B3A">
        <w:t xml:space="preserve"> </w:t>
      </w:r>
      <w:r w:rsidR="00AC05AA" w:rsidRPr="00162B3A">
        <w:t xml:space="preserve">sammen med </w:t>
      </w:r>
      <w:r w:rsidR="00AE2DF6" w:rsidRPr="00162B3A">
        <w:t xml:space="preserve">numrene på dokumentene </w:t>
      </w:r>
      <w:r w:rsidR="00F95028" w:rsidRPr="00162B3A">
        <w:t xml:space="preserve">som er </w:t>
      </w:r>
      <w:r w:rsidR="00D41621" w:rsidRPr="00162B3A">
        <w:t>distribuert</w:t>
      </w:r>
      <w:r w:rsidR="00F95028" w:rsidRPr="00162B3A">
        <w:t xml:space="preserve"> til </w:t>
      </w:r>
      <w:r w:rsidR="00AE2DF6" w:rsidRPr="00162B3A">
        <w:t xml:space="preserve">vedkommende, </w:t>
      </w:r>
      <w:r w:rsidR="00F95028" w:rsidRPr="00162B3A">
        <w:t xml:space="preserve">til </w:t>
      </w:r>
      <w:r w:rsidR="00E853C2" w:rsidRPr="00162B3A">
        <w:t>Mattilsynet</w:t>
      </w:r>
      <w:r w:rsidR="00B62826" w:rsidRPr="00162B3A">
        <w:t xml:space="preserve">. </w:t>
      </w:r>
      <w:r w:rsidR="00663E8B" w:rsidRPr="00162B3A">
        <w:t xml:space="preserve">Opplysningene skal rapporteres </w:t>
      </w:r>
      <w:r w:rsidR="0059343F" w:rsidRPr="00162B3A">
        <w:t xml:space="preserve">innen 48 timer etter at </w:t>
      </w:r>
      <w:r w:rsidR="00663E8B" w:rsidRPr="00162B3A">
        <w:t xml:space="preserve"> dokumentene </w:t>
      </w:r>
      <w:r w:rsidR="0059343F" w:rsidRPr="00162B3A">
        <w:t xml:space="preserve">er </w:t>
      </w:r>
      <w:r w:rsidR="00D41621" w:rsidRPr="00162B3A">
        <w:t>distribuer</w:t>
      </w:r>
      <w:r w:rsidR="0059343F" w:rsidRPr="00162B3A">
        <w:t>t</w:t>
      </w:r>
      <w:r w:rsidR="00D41621" w:rsidRPr="00162B3A">
        <w:t xml:space="preserve"> </w:t>
      </w:r>
      <w:r w:rsidR="00663E8B" w:rsidRPr="00162B3A">
        <w:t xml:space="preserve">og </w:t>
      </w:r>
      <w:r w:rsidR="00AC05AA" w:rsidRPr="00162B3A">
        <w:t>op</w:t>
      </w:r>
      <w:r w:rsidR="00E00DDF" w:rsidRPr="00162B3A">
        <w:t xml:space="preserve">pbevares </w:t>
      </w:r>
      <w:r w:rsidR="00AC05AA" w:rsidRPr="00162B3A">
        <w:t xml:space="preserve">hos Mattilsynet </w:t>
      </w:r>
      <w:r w:rsidR="00E00DDF" w:rsidRPr="00162B3A">
        <w:t>i minst 3 år.</w:t>
      </w:r>
      <w:r w:rsidR="00E96101" w:rsidRPr="00162B3A">
        <w:br/>
      </w:r>
    </w:p>
    <w:p w:rsidR="00871CF1" w:rsidRPr="00162B3A" w:rsidRDefault="00E432E4" w:rsidP="00871CF1">
      <w:pPr>
        <w:pStyle w:val="Paragraf"/>
        <w:textAlignment w:val="auto"/>
      </w:pPr>
      <w:r w:rsidRPr="00162B3A">
        <w:t xml:space="preserve">Utfyllende nasjonale bestemmelser om </w:t>
      </w:r>
      <w:r w:rsidR="003957C7" w:rsidRPr="00162B3A">
        <w:t xml:space="preserve">kontroll med forflytning av </w:t>
      </w:r>
      <w:r w:rsidRPr="00162B3A">
        <w:t>kjæledyr fra tredjestater</w:t>
      </w:r>
    </w:p>
    <w:p w:rsidR="004B7B09" w:rsidRPr="00162B3A" w:rsidRDefault="00E432E4" w:rsidP="002E7F28">
      <w:pPr>
        <w:pStyle w:val="Ledd"/>
      </w:pPr>
      <w:r w:rsidRPr="00162B3A">
        <w:t xml:space="preserve">Ikke-kommersiell forflytning til Norge av kjæledyr fra andre tredjestater enn de som er oppført på listen i </w:t>
      </w:r>
      <w:r w:rsidR="00E34849" w:rsidRPr="00162B3A">
        <w:t xml:space="preserve">§ 4, jf. </w:t>
      </w:r>
      <w:r w:rsidR="007909AC" w:rsidRPr="00162B3A">
        <w:t>forordning (EU) nr. 577/2013</w:t>
      </w:r>
      <w:r w:rsidR="00E34849" w:rsidRPr="00162B3A">
        <w:t xml:space="preserve"> vedlegg II</w:t>
      </w:r>
      <w:r w:rsidR="00492C9F" w:rsidRPr="00162B3A">
        <w:t xml:space="preserve"> del 1</w:t>
      </w:r>
      <w:r w:rsidR="00E34849" w:rsidRPr="00162B3A">
        <w:t>,</w:t>
      </w:r>
      <w:r w:rsidRPr="00162B3A">
        <w:t xml:space="preserve"> skal skje over Oslo </w:t>
      </w:r>
      <w:r w:rsidR="00310CE7" w:rsidRPr="00162B3A">
        <w:t>L</w:t>
      </w:r>
      <w:r w:rsidRPr="00162B3A">
        <w:t xml:space="preserve">ufthavn eller Storskog. Ikke-kommersiell forflytning av kjæledyr fra Svalbard kan i tillegg skje over </w:t>
      </w:r>
      <w:r w:rsidR="002E7F28" w:rsidRPr="00162B3A">
        <w:t>Tromsø Lufthavn</w:t>
      </w:r>
      <w:r w:rsidR="00F7240F" w:rsidRPr="00162B3A">
        <w:t>,</w:t>
      </w:r>
      <w:r w:rsidR="002E7F28" w:rsidRPr="00162B3A">
        <w:t xml:space="preserve"> Tromsø Havn og Bodø Havn.</w:t>
      </w:r>
      <w:r w:rsidR="00A04EB8" w:rsidRPr="00162B3A">
        <w:br/>
      </w:r>
      <w:r w:rsidR="002E7F28" w:rsidRPr="00162B3A">
        <w:t xml:space="preserve"> </w:t>
      </w:r>
    </w:p>
    <w:p w:rsidR="00D10FFB" w:rsidRPr="00162B3A" w:rsidRDefault="00D10FFB" w:rsidP="00D10FFB">
      <w:pPr>
        <w:pStyle w:val="Paragraf"/>
        <w:textAlignment w:val="auto"/>
      </w:pPr>
      <w:r w:rsidRPr="00162B3A">
        <w:t>Godkjenning av laboratorier</w:t>
      </w:r>
    </w:p>
    <w:p w:rsidR="00092976" w:rsidRPr="00162B3A" w:rsidRDefault="00D10FFB" w:rsidP="00E75DE5">
      <w:pPr>
        <w:pStyle w:val="Paragraf"/>
        <w:numPr>
          <w:ilvl w:val="0"/>
          <w:numId w:val="0"/>
        </w:numPr>
        <w:ind w:firstLine="708"/>
        <w:textAlignment w:val="auto"/>
      </w:pPr>
      <w:r w:rsidRPr="00162B3A">
        <w:rPr>
          <w:i w:val="0"/>
        </w:rPr>
        <w:t>Mattilsynet kan godkjenne laboratorier som kan foreta serologisk kontroll av rabiesvaksiners virkning, jf. vedtak 2000/258/EF. For fortsatt godkjenning må positiv evalueringsrapport foreligge, jf. vedtak 2010/436/EU.</w:t>
      </w:r>
      <w:r w:rsidR="00A04EB8" w:rsidRPr="00162B3A">
        <w:rPr>
          <w:i w:val="0"/>
        </w:rPr>
        <w:br/>
      </w:r>
    </w:p>
    <w:p w:rsidR="00871CF1" w:rsidRPr="00162B3A" w:rsidRDefault="00871CF1" w:rsidP="00871CF1">
      <w:pPr>
        <w:pStyle w:val="Paragraf"/>
        <w:textAlignment w:val="auto"/>
        <w:rPr>
          <w:rFonts w:cs="Arial"/>
        </w:rPr>
      </w:pPr>
      <w:r w:rsidRPr="00162B3A">
        <w:rPr>
          <w:rFonts w:cs="Arial"/>
        </w:rPr>
        <w:t xml:space="preserve">Tilsyn og vedtak </w:t>
      </w:r>
    </w:p>
    <w:p w:rsidR="00871CF1" w:rsidRPr="00162B3A" w:rsidRDefault="00871CF1" w:rsidP="00871CF1">
      <w:pPr>
        <w:pStyle w:val="Paragraf"/>
        <w:numPr>
          <w:ilvl w:val="0"/>
          <w:numId w:val="0"/>
        </w:numPr>
        <w:ind w:firstLine="708"/>
        <w:rPr>
          <w:rFonts w:cs="Arial"/>
          <w:i w:val="0"/>
        </w:rPr>
      </w:pPr>
      <w:r w:rsidRPr="00162B3A">
        <w:rPr>
          <w:i w:val="0"/>
        </w:rPr>
        <w:t>Mattilsynet fører tilsyn og kan fatte nødvendige enkeltvedtak, jf. matloven § 23, for å oppnå etterlevelse av bestemmelser gitt i eller i medhold av denne forskriften. Mattilsynet kan også fatte enkeltvedtak i henh</w:t>
      </w:r>
      <w:r w:rsidR="00092976" w:rsidRPr="00162B3A">
        <w:rPr>
          <w:i w:val="0"/>
        </w:rPr>
        <w:t>old til matloven § 24 til § 26.</w:t>
      </w:r>
      <w:r w:rsidR="00A04EB8" w:rsidRPr="00162B3A">
        <w:rPr>
          <w:i w:val="0"/>
        </w:rPr>
        <w:br/>
      </w:r>
    </w:p>
    <w:p w:rsidR="00871CF1" w:rsidRPr="00162B3A" w:rsidRDefault="00871CF1" w:rsidP="00871CF1">
      <w:pPr>
        <w:pStyle w:val="Paragraf"/>
        <w:textAlignment w:val="auto"/>
        <w:rPr>
          <w:rFonts w:cs="Arial"/>
        </w:rPr>
      </w:pPr>
      <w:r w:rsidRPr="00162B3A">
        <w:rPr>
          <w:rFonts w:cs="Arial"/>
        </w:rPr>
        <w:t>Straff</w:t>
      </w:r>
    </w:p>
    <w:p w:rsidR="00871CF1" w:rsidRPr="00162B3A" w:rsidRDefault="00871CF1" w:rsidP="00871CF1">
      <w:pPr>
        <w:pStyle w:val="Ledd"/>
        <w:rPr>
          <w:rFonts w:cs="Arial"/>
        </w:rPr>
      </w:pPr>
      <w:r w:rsidRPr="00162B3A">
        <w:rPr>
          <w:rFonts w:cs="Arial"/>
        </w:rPr>
        <w:t xml:space="preserve">Overtredelse av bestemmelser gitt i denne forskriften eller enkeltvedtak gitt i medhold av forskriften, er straffbart i henhold til matloven § 28. </w:t>
      </w:r>
      <w:r w:rsidR="006C6C81" w:rsidRPr="00162B3A">
        <w:rPr>
          <w:rFonts w:cs="Arial"/>
        </w:rPr>
        <w:br/>
      </w:r>
      <w:r w:rsidRPr="00162B3A">
        <w:t xml:space="preserve"> </w:t>
      </w:r>
    </w:p>
    <w:p w:rsidR="00871CF1" w:rsidRPr="00162B3A" w:rsidRDefault="002C73BD" w:rsidP="002C73BD">
      <w:pPr>
        <w:pStyle w:val="Paragraf"/>
        <w:numPr>
          <w:ilvl w:val="0"/>
          <w:numId w:val="0"/>
        </w:numPr>
        <w:textAlignment w:val="auto"/>
        <w:rPr>
          <w:rFonts w:cs="Arial"/>
        </w:rPr>
      </w:pPr>
      <w:r w:rsidRPr="00162B3A">
        <w:rPr>
          <w:rFonts w:cs="Arial"/>
          <w:b/>
          <w:i w:val="0"/>
        </w:rPr>
        <w:t xml:space="preserve">§ 13 </w:t>
      </w:r>
      <w:r w:rsidR="00871CF1" w:rsidRPr="00162B3A">
        <w:rPr>
          <w:rFonts w:cs="Arial"/>
        </w:rPr>
        <w:t>Dispensasjon</w:t>
      </w:r>
    </w:p>
    <w:p w:rsidR="001C6B70" w:rsidRPr="00162B3A" w:rsidRDefault="00514DAC" w:rsidP="001C6B70">
      <w:pPr>
        <w:pStyle w:val="Ledd"/>
        <w:ind w:firstLine="0"/>
        <w:rPr>
          <w:rFonts w:cs="Arial"/>
          <w:b/>
        </w:rPr>
      </w:pPr>
      <w:r w:rsidRPr="00162B3A">
        <w:rPr>
          <w:rFonts w:cs="Arial"/>
        </w:rPr>
        <w:lastRenderedPageBreak/>
        <w:tab/>
      </w:r>
      <w:r w:rsidR="00871CF1" w:rsidRPr="00162B3A">
        <w:rPr>
          <w:rFonts w:cs="Arial"/>
        </w:rPr>
        <w:t>Mattilsynet kan i særskilte tilfelle dispensere fra bestemmelsene i denne forskriften, forutsatt at det ikke vil stride mot Norges internasjonale forpliktelser, herunder EØS-avtalen.</w:t>
      </w:r>
      <w:r w:rsidR="006C6C81" w:rsidRPr="00162B3A">
        <w:rPr>
          <w:rFonts w:cs="Arial"/>
        </w:rPr>
        <w:br/>
      </w:r>
    </w:p>
    <w:p w:rsidR="001C6B70" w:rsidRPr="00162B3A" w:rsidRDefault="001C6B70" w:rsidP="001C6B70">
      <w:pPr>
        <w:pStyle w:val="Ledd"/>
        <w:ind w:firstLine="0"/>
        <w:rPr>
          <w:rFonts w:cs="Arial"/>
        </w:rPr>
      </w:pPr>
      <w:r w:rsidRPr="00162B3A">
        <w:rPr>
          <w:rFonts w:cs="Arial"/>
          <w:b/>
        </w:rPr>
        <w:t>§ 14</w:t>
      </w:r>
      <w:r w:rsidRPr="00162B3A">
        <w:rPr>
          <w:rFonts w:cs="Arial"/>
        </w:rPr>
        <w:t xml:space="preserve"> </w:t>
      </w:r>
      <w:r w:rsidRPr="00162B3A">
        <w:rPr>
          <w:rFonts w:cs="Arial"/>
          <w:i/>
        </w:rPr>
        <w:t>Oppheving av rettsakter</w:t>
      </w:r>
    </w:p>
    <w:p w:rsidR="00871CF1" w:rsidRPr="00162B3A" w:rsidRDefault="001C6B70" w:rsidP="001C6B70">
      <w:pPr>
        <w:pStyle w:val="Ledd"/>
      </w:pPr>
      <w:r w:rsidRPr="00162B3A">
        <w:rPr>
          <w:rFonts w:cs="Arial"/>
          <w:szCs w:val="22"/>
        </w:rPr>
        <w:t xml:space="preserve">EØS-avtalens vedlegg I kapittel I del </w:t>
      </w:r>
      <w:r w:rsidRPr="00162B3A">
        <w:rPr>
          <w:rFonts w:cs="Arial"/>
          <w:i/>
          <w:szCs w:val="22"/>
          <w:highlight w:val="yellow"/>
        </w:rPr>
        <w:t>…</w:t>
      </w:r>
      <w:r w:rsidRPr="00162B3A">
        <w:rPr>
          <w:rFonts w:cs="Arial"/>
          <w:szCs w:val="22"/>
        </w:rPr>
        <w:t xml:space="preserve"> nr. </w:t>
      </w:r>
      <w:r w:rsidRPr="00162B3A">
        <w:rPr>
          <w:rFonts w:cs="Arial"/>
          <w:i/>
          <w:szCs w:val="22"/>
          <w:highlight w:val="yellow"/>
        </w:rPr>
        <w:t>…</w:t>
      </w:r>
      <w:r w:rsidRPr="00162B3A">
        <w:rPr>
          <w:rFonts w:cs="Arial"/>
          <w:szCs w:val="22"/>
        </w:rPr>
        <w:t xml:space="preserve"> (forordning (EU) nr. 31/2014) som opphever vedtakene 2004/301/EF og 2004/539/EF og forordning (EU) nr. 388/2010 gjelder som forskrift med de tilpasninger som følger av vedlegg I kapittel I, protokoll 1 til avtalen og avtalen for øvrig.</w:t>
      </w:r>
      <w:r w:rsidRPr="00162B3A">
        <w:rPr>
          <w:rFonts w:cs="Arial"/>
          <w:szCs w:val="22"/>
        </w:rPr>
        <w:br/>
      </w:r>
    </w:p>
    <w:p w:rsidR="00871CF1" w:rsidRPr="00162B3A" w:rsidRDefault="002C73BD" w:rsidP="002C73BD">
      <w:pPr>
        <w:pStyle w:val="Paragraf"/>
        <w:numPr>
          <w:ilvl w:val="0"/>
          <w:numId w:val="0"/>
        </w:numPr>
        <w:textAlignment w:val="auto"/>
        <w:rPr>
          <w:rFonts w:cs="Arial"/>
        </w:rPr>
      </w:pPr>
      <w:r w:rsidRPr="00162B3A">
        <w:rPr>
          <w:rFonts w:cs="Arial"/>
          <w:b/>
          <w:i w:val="0"/>
        </w:rPr>
        <w:t xml:space="preserve">§ 15 </w:t>
      </w:r>
      <w:r w:rsidR="00871CF1" w:rsidRPr="00162B3A">
        <w:rPr>
          <w:rFonts w:cs="Arial"/>
        </w:rPr>
        <w:t>Ikrafttredelse</w:t>
      </w:r>
    </w:p>
    <w:p w:rsidR="006B0EFE" w:rsidRPr="00162B3A" w:rsidRDefault="00871CF1" w:rsidP="00E75DE5">
      <w:pPr>
        <w:pStyle w:val="Ledd"/>
        <w:rPr>
          <w:rFonts w:cs="Arial"/>
        </w:rPr>
      </w:pPr>
      <w:r w:rsidRPr="00162B3A">
        <w:rPr>
          <w:rFonts w:cs="Arial"/>
        </w:rPr>
        <w:t xml:space="preserve">Denne forskrift trer i kraft </w:t>
      </w:r>
      <w:r w:rsidR="00755AC3" w:rsidRPr="00162B3A">
        <w:rPr>
          <w:rFonts w:cs="Arial"/>
          <w:highlight w:val="yellow"/>
        </w:rPr>
        <w:t>[dato]</w:t>
      </w:r>
      <w:r w:rsidRPr="00162B3A">
        <w:rPr>
          <w:rFonts w:cs="Arial"/>
        </w:rPr>
        <w:t xml:space="preserve">. Samtidig oppheves forskrift </w:t>
      </w:r>
      <w:r w:rsidR="00092976" w:rsidRPr="00162B3A">
        <w:rPr>
          <w:rFonts w:cs="Arial"/>
        </w:rPr>
        <w:t xml:space="preserve">1. juli 2004 nr. 1105 om dyrehelsemessige </w:t>
      </w:r>
      <w:r w:rsidR="00755AC3" w:rsidRPr="00162B3A">
        <w:rPr>
          <w:rFonts w:cs="Arial"/>
        </w:rPr>
        <w:t xml:space="preserve">ikke-kommersiell </w:t>
      </w:r>
      <w:r w:rsidR="007548A7" w:rsidRPr="00162B3A">
        <w:rPr>
          <w:rFonts w:cs="Arial"/>
        </w:rPr>
        <w:t xml:space="preserve">transport </w:t>
      </w:r>
      <w:r w:rsidR="00755AC3" w:rsidRPr="00162B3A">
        <w:rPr>
          <w:rFonts w:cs="Arial"/>
        </w:rPr>
        <w:t>av kjæledyr.</w:t>
      </w:r>
    </w:p>
    <w:p w:rsidR="00871CF1" w:rsidRPr="00162B3A" w:rsidRDefault="00871CF1" w:rsidP="00D22F69">
      <w:pPr>
        <w:pStyle w:val="Ledd"/>
        <w:ind w:firstLine="708"/>
        <w:rPr>
          <w:rFonts w:cs="Arial"/>
        </w:rPr>
      </w:pPr>
    </w:p>
    <w:p w:rsidR="00871CF1" w:rsidRPr="00162B3A" w:rsidRDefault="00871CF1" w:rsidP="00871CF1"/>
    <w:p w:rsidR="007923DF" w:rsidRPr="00162B3A" w:rsidRDefault="007923DF" w:rsidP="00871CF1"/>
    <w:p w:rsidR="007923DF" w:rsidRPr="00162B3A" w:rsidRDefault="007923DF" w:rsidP="00871CF1">
      <w:pPr>
        <w:rPr>
          <w:b/>
        </w:rPr>
      </w:pPr>
      <w:r w:rsidRPr="00162B3A">
        <w:rPr>
          <w:b/>
        </w:rPr>
        <w:t xml:space="preserve">Vedlegg 1 </w:t>
      </w:r>
      <w:r w:rsidR="003553C2" w:rsidRPr="00162B3A">
        <w:rPr>
          <w:b/>
        </w:rPr>
        <w:t>Modell for erklæring som skal følge med ved ikke-kommersiell forflytning av fem eller færre fugler, kaniner eller gnagere</w:t>
      </w:r>
      <w:r w:rsidR="00A32642" w:rsidRPr="00162B3A">
        <w:rPr>
          <w:b/>
        </w:rPr>
        <w:t xml:space="preserve"> til Norge</w:t>
      </w:r>
    </w:p>
    <w:p w:rsidR="007923DF" w:rsidRPr="00162B3A" w:rsidRDefault="007923DF" w:rsidP="00871CF1"/>
    <w:p w:rsidR="00A32642" w:rsidRPr="00162B3A" w:rsidRDefault="003553C2" w:rsidP="00871CF1">
      <w:pPr>
        <w:rPr>
          <w:rFonts w:cs="Arial"/>
          <w:i/>
        </w:rPr>
      </w:pPr>
      <w:r w:rsidRPr="00162B3A">
        <w:rPr>
          <w:rFonts w:cs="Arial"/>
          <w:i/>
          <w:highlight w:val="yellow"/>
        </w:rPr>
        <w:t>[</w:t>
      </w:r>
      <w:r w:rsidRPr="00162B3A">
        <w:rPr>
          <w:i/>
          <w:highlight w:val="yellow"/>
        </w:rPr>
        <w:t>Til brukerne/høringsinstansene: Her vil erklæringsmodellen blir lagt inn av Lovdata når forskriften er fastsatt. Modellen</w:t>
      </w:r>
      <w:r w:rsidR="00AE4B0A" w:rsidRPr="00162B3A">
        <w:rPr>
          <w:i/>
          <w:highlight w:val="yellow"/>
        </w:rPr>
        <w:t xml:space="preserve"> </w:t>
      </w:r>
      <w:r w:rsidRPr="00162B3A">
        <w:rPr>
          <w:i/>
          <w:highlight w:val="yellow"/>
        </w:rPr>
        <w:t>følger høringsbrevet.</w:t>
      </w:r>
      <w:r w:rsidRPr="00162B3A">
        <w:rPr>
          <w:rFonts w:cs="Arial"/>
          <w:i/>
          <w:highlight w:val="yellow"/>
        </w:rPr>
        <w:t>]</w:t>
      </w:r>
    </w:p>
    <w:p w:rsidR="003553C2" w:rsidRPr="00162B3A" w:rsidRDefault="003553C2" w:rsidP="00871CF1">
      <w:r w:rsidRPr="00162B3A">
        <w:rPr>
          <w:i/>
        </w:rPr>
        <w:br/>
      </w:r>
    </w:p>
    <w:p w:rsidR="007923DF" w:rsidRPr="00162B3A" w:rsidRDefault="007923DF" w:rsidP="00871CF1">
      <w:pPr>
        <w:rPr>
          <w:b/>
        </w:rPr>
      </w:pPr>
      <w:r w:rsidRPr="00162B3A">
        <w:rPr>
          <w:b/>
        </w:rPr>
        <w:t>Vedlegg 2</w:t>
      </w:r>
      <w:r w:rsidR="003553C2" w:rsidRPr="00162B3A">
        <w:rPr>
          <w:b/>
        </w:rPr>
        <w:t xml:space="preserve"> Modell for identifikasjonsdokument som skal følge med ved ikke-kommersiell forflytning av fem eller færre fugler, kaniner eller gnagere</w:t>
      </w:r>
      <w:r w:rsidR="00A32642" w:rsidRPr="00162B3A">
        <w:rPr>
          <w:b/>
        </w:rPr>
        <w:t xml:space="preserve"> til Norge</w:t>
      </w:r>
    </w:p>
    <w:p w:rsidR="00374FED" w:rsidRPr="00162B3A" w:rsidRDefault="00374FED" w:rsidP="00871CF1"/>
    <w:p w:rsidR="00374FED" w:rsidRPr="00162B3A" w:rsidRDefault="00374FED" w:rsidP="00871CF1">
      <w:r w:rsidRPr="00162B3A">
        <w:rPr>
          <w:rFonts w:cs="Arial"/>
          <w:i/>
          <w:highlight w:val="yellow"/>
        </w:rPr>
        <w:t>[</w:t>
      </w:r>
      <w:r w:rsidRPr="00162B3A">
        <w:rPr>
          <w:i/>
          <w:highlight w:val="yellow"/>
        </w:rPr>
        <w:t>Til brukerne/høringsinstansene: Her vil identifikasjonsdokumentmodellen blir lagt inn av Lovdata når forskriften er fastsatt. Modellen følger høringsbrevet.</w:t>
      </w:r>
      <w:r w:rsidRPr="00162B3A">
        <w:rPr>
          <w:rFonts w:cs="Arial"/>
          <w:i/>
          <w:highlight w:val="yellow"/>
        </w:rPr>
        <w:t>]</w:t>
      </w:r>
      <w:r w:rsidRPr="00162B3A">
        <w:rPr>
          <w:i/>
        </w:rPr>
        <w:br/>
      </w:r>
    </w:p>
    <w:p w:rsidR="00871CF1" w:rsidRPr="00162B3A" w:rsidRDefault="00871CF1" w:rsidP="00871CF1"/>
    <w:p w:rsidR="00871CF1" w:rsidRPr="00162B3A" w:rsidRDefault="00871CF1" w:rsidP="00871CF1">
      <w:pPr>
        <w:rPr>
          <w:b/>
        </w:rPr>
      </w:pPr>
      <w:r w:rsidRPr="00162B3A">
        <w:rPr>
          <w:b/>
        </w:rPr>
        <w:t>Forordninger</w:t>
      </w:r>
    </w:p>
    <w:p w:rsidR="00871CF1" w:rsidRPr="00162B3A" w:rsidRDefault="00871CF1" w:rsidP="00871CF1"/>
    <w:p w:rsidR="00871CF1" w:rsidRPr="00162B3A" w:rsidRDefault="00871CF1" w:rsidP="00871CF1">
      <w:r w:rsidRPr="00162B3A">
        <w:t>For å gjøre det lett å finne frem til ordlyden i de forordningene som blir gjennomført, gjengir vi dem i dette avsnittet. Teksten nedenfor er kun til informasjon, og er ikke en del av forskriften.</w:t>
      </w:r>
    </w:p>
    <w:p w:rsidR="00871CF1" w:rsidRPr="00162B3A" w:rsidRDefault="00871CF1" w:rsidP="00871CF1"/>
    <w:p w:rsidR="00871CF1" w:rsidRPr="00162B3A" w:rsidRDefault="00871CF1" w:rsidP="00871CF1">
      <w:pPr>
        <w:pStyle w:val="ledd0"/>
        <w:ind w:firstLine="0"/>
        <w:rPr>
          <w:b/>
        </w:rPr>
      </w:pPr>
      <w:r w:rsidRPr="00162B3A">
        <w:rPr>
          <w:b/>
        </w:rPr>
        <w:t xml:space="preserve">Forordning (EU) nr. </w:t>
      </w:r>
      <w:r w:rsidR="00273BED" w:rsidRPr="00162B3A">
        <w:rPr>
          <w:b/>
        </w:rPr>
        <w:t>576</w:t>
      </w:r>
      <w:r w:rsidR="009D3D47" w:rsidRPr="00162B3A">
        <w:rPr>
          <w:b/>
        </w:rPr>
        <w:t>/2013</w:t>
      </w:r>
    </w:p>
    <w:p w:rsidR="00871CF1" w:rsidRPr="00162B3A" w:rsidRDefault="00871CF1" w:rsidP="00871CF1">
      <w:pPr>
        <w:pStyle w:val="ledd0"/>
        <w:ind w:firstLine="0"/>
      </w:pPr>
      <w:r w:rsidRPr="00162B3A">
        <w:t>Nedenfor gjengis til informasjon norsk oversettelse av forordning (EU</w:t>
      </w:r>
      <w:r w:rsidR="009D3D47" w:rsidRPr="00162B3A">
        <w:t>)</w:t>
      </w:r>
      <w:r w:rsidRPr="00162B3A">
        <w:t xml:space="preserve"> nr. </w:t>
      </w:r>
      <w:r w:rsidR="00194F17" w:rsidRPr="00162B3A">
        <w:t>576</w:t>
      </w:r>
      <w:r w:rsidRPr="00162B3A">
        <w:t>/</w:t>
      </w:r>
      <w:r w:rsidR="009D3D47" w:rsidRPr="00162B3A">
        <w:t>2013</w:t>
      </w:r>
      <w:r w:rsidRPr="00162B3A">
        <w:t xml:space="preserve"> med de endringer og tillegg som følger av EØS-tilpasningen av rettsakten i samsvar med vedlegg </w:t>
      </w:r>
      <w:r w:rsidR="005F6974" w:rsidRPr="00162B3A">
        <w:t>I</w:t>
      </w:r>
      <w:r w:rsidR="008D6F54" w:rsidRPr="00162B3A">
        <w:t>.</w:t>
      </w:r>
    </w:p>
    <w:p w:rsidR="00871CF1" w:rsidRPr="00162B3A" w:rsidRDefault="00871CF1" w:rsidP="00871CF1">
      <w:pPr>
        <w:rPr>
          <w:sz w:val="20"/>
        </w:rPr>
      </w:pPr>
    </w:p>
    <w:p w:rsidR="00871CF1" w:rsidRPr="00162B3A" w:rsidRDefault="00871CF1" w:rsidP="00871CF1">
      <w:pPr>
        <w:rPr>
          <w:i/>
        </w:rPr>
      </w:pPr>
      <w:r w:rsidRPr="00162B3A">
        <w:rPr>
          <w:i/>
          <w:highlight w:val="yellow"/>
        </w:rPr>
        <w:t>Til brukerne/høringsinstansene: Her vil forordningsteksten blir lagt inn av Lovdata når forskriften er fastsatt. Forordningsteksten følger høringsbrevet.</w:t>
      </w:r>
      <w:r w:rsidRPr="00162B3A">
        <w:rPr>
          <w:i/>
        </w:rPr>
        <w:t xml:space="preserve"> </w:t>
      </w:r>
      <w:bookmarkStart w:id="1" w:name="OLE_LINK4"/>
      <w:bookmarkStart w:id="2" w:name="OLE_LINK3"/>
    </w:p>
    <w:bookmarkEnd w:id="1"/>
    <w:bookmarkEnd w:id="2"/>
    <w:p w:rsidR="00871CF1" w:rsidRPr="00162B3A" w:rsidRDefault="00871CF1" w:rsidP="00871CF1">
      <w:pPr>
        <w:rPr>
          <w:i/>
        </w:rPr>
      </w:pPr>
    </w:p>
    <w:p w:rsidR="009126ED" w:rsidRPr="00162B3A" w:rsidRDefault="009126ED" w:rsidP="00273BED">
      <w:pPr>
        <w:rPr>
          <w:b/>
          <w:szCs w:val="22"/>
        </w:rPr>
      </w:pPr>
    </w:p>
    <w:p w:rsidR="009D3D47" w:rsidRPr="00162B3A" w:rsidRDefault="009D3D47" w:rsidP="00273BED">
      <w:pPr>
        <w:rPr>
          <w:b/>
          <w:szCs w:val="22"/>
        </w:rPr>
      </w:pPr>
      <w:r w:rsidRPr="00162B3A">
        <w:rPr>
          <w:b/>
          <w:szCs w:val="22"/>
        </w:rPr>
        <w:t xml:space="preserve">Forordning (EU) nr. </w:t>
      </w:r>
      <w:r w:rsidR="005F6974" w:rsidRPr="00162B3A">
        <w:rPr>
          <w:b/>
          <w:szCs w:val="22"/>
        </w:rPr>
        <w:t>577</w:t>
      </w:r>
      <w:r w:rsidRPr="00162B3A">
        <w:rPr>
          <w:b/>
          <w:szCs w:val="22"/>
        </w:rPr>
        <w:t>/2013</w:t>
      </w:r>
    </w:p>
    <w:p w:rsidR="009D3D47" w:rsidRPr="00162B3A" w:rsidRDefault="009D3D47" w:rsidP="009D3D47">
      <w:pPr>
        <w:pStyle w:val="ledd0"/>
        <w:ind w:firstLine="0"/>
      </w:pPr>
      <w:r w:rsidRPr="00162B3A">
        <w:t xml:space="preserve">Nedenfor gjengis til informasjon norsk oversettelse av forordning (EU) nr. </w:t>
      </w:r>
      <w:r w:rsidR="005F6974" w:rsidRPr="00162B3A">
        <w:t>577</w:t>
      </w:r>
      <w:r w:rsidRPr="00162B3A">
        <w:t xml:space="preserve">/2013 med de endringer og tillegg som følger av EØS-tilpasningen av rettsakten i samsvar med vedlegg </w:t>
      </w:r>
      <w:r w:rsidR="005F6974" w:rsidRPr="00162B3A">
        <w:t>I</w:t>
      </w:r>
      <w:r w:rsidR="008D6F54" w:rsidRPr="00162B3A">
        <w:t>.</w:t>
      </w:r>
    </w:p>
    <w:p w:rsidR="009D3D47" w:rsidRPr="00162B3A" w:rsidRDefault="009D3D47" w:rsidP="009D3D47">
      <w:pPr>
        <w:rPr>
          <w:szCs w:val="22"/>
        </w:rPr>
      </w:pPr>
    </w:p>
    <w:p w:rsidR="009D3D47" w:rsidRPr="00162B3A" w:rsidRDefault="009D3D47" w:rsidP="009D3D47">
      <w:pPr>
        <w:rPr>
          <w:i/>
          <w:szCs w:val="22"/>
        </w:rPr>
      </w:pPr>
      <w:r w:rsidRPr="00162B3A">
        <w:rPr>
          <w:i/>
          <w:szCs w:val="22"/>
          <w:highlight w:val="yellow"/>
        </w:rPr>
        <w:t>Til brukerne/høringsinstansene: Her vil forordningsteksten blir lagt inn av Lovdata når forskriften er fastsatt. Forordningsteksten følger høringsbrevet.</w:t>
      </w:r>
      <w:r w:rsidRPr="00162B3A">
        <w:rPr>
          <w:i/>
          <w:szCs w:val="22"/>
        </w:rPr>
        <w:t xml:space="preserve"> </w:t>
      </w:r>
    </w:p>
    <w:p w:rsidR="0054443E" w:rsidRPr="00162B3A" w:rsidRDefault="009D3D47" w:rsidP="009D3D47">
      <w:pPr>
        <w:pStyle w:val="ledd0"/>
        <w:ind w:firstLine="0"/>
        <w:rPr>
          <w:b/>
        </w:rPr>
      </w:pPr>
      <w:r w:rsidRPr="00162B3A">
        <w:br/>
      </w:r>
      <w:r w:rsidR="0054443E" w:rsidRPr="00162B3A">
        <w:rPr>
          <w:b/>
        </w:rPr>
        <w:t>Forordning (EU) nr. 656/2013</w:t>
      </w:r>
    </w:p>
    <w:p w:rsidR="0054443E" w:rsidRPr="00162B3A" w:rsidRDefault="0054443E" w:rsidP="009D3D47">
      <w:pPr>
        <w:pStyle w:val="ledd0"/>
        <w:ind w:firstLine="0"/>
      </w:pPr>
      <w:r w:rsidRPr="00162B3A">
        <w:t>Nedenfor gjengis til informasjon norsk oversettelse av forordning (EU) nr. 656/2013 med de endringer og tillegg som følger av EØS-tilpasningen av rettsakten i samsvar med vedlegg I.</w:t>
      </w:r>
    </w:p>
    <w:p w:rsidR="0054443E" w:rsidRPr="00162B3A" w:rsidRDefault="0054443E" w:rsidP="0054443E">
      <w:pPr>
        <w:rPr>
          <w:i/>
          <w:szCs w:val="22"/>
        </w:rPr>
      </w:pPr>
      <w:r w:rsidRPr="00162B3A">
        <w:rPr>
          <w:i/>
          <w:szCs w:val="22"/>
          <w:highlight w:val="yellow"/>
        </w:rPr>
        <w:br/>
        <w:t>Til brukerne/høringsinstansene: Her vil forordningsteksten blir lagt inn av Lovdata når forskriften er fastsatt. Forordningsteksten følger høringsbrevet.</w:t>
      </w:r>
      <w:r w:rsidRPr="00162B3A">
        <w:rPr>
          <w:i/>
          <w:szCs w:val="22"/>
        </w:rPr>
        <w:t xml:space="preserve"> </w:t>
      </w:r>
    </w:p>
    <w:p w:rsidR="009D3D47" w:rsidRPr="00162B3A" w:rsidRDefault="009D3D47" w:rsidP="009D3D47">
      <w:pPr>
        <w:pStyle w:val="ledd0"/>
        <w:ind w:firstLine="0"/>
        <w:rPr>
          <w:b/>
        </w:rPr>
      </w:pPr>
      <w:r w:rsidRPr="00162B3A">
        <w:br/>
      </w:r>
      <w:r w:rsidRPr="00162B3A">
        <w:rPr>
          <w:b/>
        </w:rPr>
        <w:t>Forordning (EU) nr. 1152/2011</w:t>
      </w:r>
    </w:p>
    <w:p w:rsidR="009D3D47" w:rsidRPr="00162B3A" w:rsidRDefault="009D3D47" w:rsidP="009D3D47">
      <w:pPr>
        <w:pStyle w:val="ledd0"/>
        <w:ind w:firstLine="0"/>
      </w:pPr>
      <w:r w:rsidRPr="00162B3A">
        <w:t>Nedenfor gjengis til informasjon norsk oversettelse av forordning (EU) nr. 1152/2011 med de endringer og tillegg som følger av EØS-tilpasningen av rettsakten i samsvar med vedlegg I</w:t>
      </w:r>
      <w:r w:rsidR="008D6F54" w:rsidRPr="00162B3A">
        <w:t>.</w:t>
      </w:r>
    </w:p>
    <w:p w:rsidR="009D3D47" w:rsidRPr="00162B3A" w:rsidRDefault="009D3D47" w:rsidP="009D3D47">
      <w:pPr>
        <w:rPr>
          <w:szCs w:val="22"/>
        </w:rPr>
      </w:pPr>
    </w:p>
    <w:p w:rsidR="006B0EFE" w:rsidRPr="00162B3A" w:rsidRDefault="009D3D47" w:rsidP="005F6974">
      <w:pPr>
        <w:rPr>
          <w:i/>
          <w:szCs w:val="22"/>
        </w:rPr>
      </w:pPr>
      <w:r w:rsidRPr="00162B3A">
        <w:rPr>
          <w:i/>
          <w:szCs w:val="22"/>
          <w:highlight w:val="yellow"/>
        </w:rPr>
        <w:t>Til brukerne/høringsinstansene: Her vil forordningsteksten blir lagt inn av Lovdata når forskriften er fastsatt. Forordningsteksten følger høringsbrevet.</w:t>
      </w:r>
    </w:p>
    <w:p w:rsidR="006B0EFE" w:rsidRPr="00162B3A" w:rsidRDefault="006B0EFE" w:rsidP="005F6974">
      <w:pPr>
        <w:rPr>
          <w:szCs w:val="22"/>
        </w:rPr>
      </w:pPr>
    </w:p>
    <w:p w:rsidR="006B0EFE" w:rsidRPr="00162B3A" w:rsidRDefault="006B0EFE" w:rsidP="005F6974">
      <w:pPr>
        <w:rPr>
          <w:szCs w:val="22"/>
        </w:rPr>
      </w:pPr>
    </w:p>
    <w:p w:rsidR="006B0EFE" w:rsidRPr="00162B3A" w:rsidRDefault="006B0EFE" w:rsidP="006B0EFE">
      <w:pPr>
        <w:rPr>
          <w:b/>
          <w:szCs w:val="22"/>
        </w:rPr>
      </w:pPr>
      <w:r w:rsidRPr="00162B3A">
        <w:rPr>
          <w:b/>
          <w:szCs w:val="22"/>
        </w:rPr>
        <w:t>Forordning (EU) nr. 31/2014</w:t>
      </w:r>
    </w:p>
    <w:p w:rsidR="006B0EFE" w:rsidRPr="00162B3A" w:rsidRDefault="006B0EFE" w:rsidP="006B0EFE">
      <w:pPr>
        <w:rPr>
          <w:szCs w:val="22"/>
        </w:rPr>
      </w:pPr>
      <w:r w:rsidRPr="00162B3A">
        <w:rPr>
          <w:szCs w:val="22"/>
        </w:rPr>
        <w:t>Nedenfor gjengis til informasjon norsk oversettelse av forordning (EU) nr. 31/2014 med de endringer og tillegg som følger av EØS-tilpasningen av rettsakten i samsvar med vedlegg I.</w:t>
      </w:r>
    </w:p>
    <w:p w:rsidR="006B0EFE" w:rsidRPr="00162B3A" w:rsidRDefault="006B0EFE" w:rsidP="006B0EFE">
      <w:pPr>
        <w:rPr>
          <w:i/>
          <w:szCs w:val="22"/>
          <w:highlight w:val="yellow"/>
        </w:rPr>
      </w:pPr>
    </w:p>
    <w:p w:rsidR="006B0EFE" w:rsidRPr="00162B3A" w:rsidRDefault="006B0EFE" w:rsidP="006B0EFE">
      <w:pPr>
        <w:rPr>
          <w:i/>
          <w:szCs w:val="22"/>
        </w:rPr>
      </w:pPr>
      <w:r w:rsidRPr="00162B3A">
        <w:rPr>
          <w:i/>
          <w:szCs w:val="22"/>
          <w:highlight w:val="yellow"/>
        </w:rPr>
        <w:t>Til brukerne/høringsinstansene: Her vil forordningsteksten blir lagt inn av Lovdata når forskriften er fastsatt. Forordningsteksten følger høringsbrevet.</w:t>
      </w:r>
      <w:r w:rsidRPr="00162B3A">
        <w:rPr>
          <w:i/>
          <w:szCs w:val="22"/>
        </w:rPr>
        <w:t xml:space="preserve"> </w:t>
      </w:r>
    </w:p>
    <w:p w:rsidR="00347996" w:rsidRDefault="006B0EFE" w:rsidP="006B0EFE">
      <w:pPr>
        <w:rPr>
          <w:i/>
          <w:szCs w:val="22"/>
        </w:rPr>
        <w:sectPr w:rsidR="00347996" w:rsidSect="00686B4E">
          <w:pgSz w:w="11906" w:h="16838" w:code="9"/>
          <w:pgMar w:top="1418" w:right="1418" w:bottom="1418" w:left="1418" w:header="708" w:footer="708" w:gutter="0"/>
          <w:cols w:space="708"/>
          <w:titlePg/>
        </w:sectPr>
      </w:pPr>
      <w:r w:rsidRPr="00162B3A">
        <w:rPr>
          <w:szCs w:val="22"/>
        </w:rPr>
        <w:br/>
      </w:r>
      <w:r w:rsidR="009D3D47" w:rsidRPr="00162B3A">
        <w:rPr>
          <w:i/>
          <w:szCs w:val="22"/>
        </w:rPr>
        <w:t xml:space="preserve"> </w:t>
      </w:r>
    </w:p>
    <w:p w:rsidR="00347996" w:rsidRPr="006E642E" w:rsidRDefault="00347996" w:rsidP="00347996">
      <w:pPr>
        <w:rPr>
          <w:b/>
          <w:i/>
        </w:rPr>
      </w:pPr>
      <w:r w:rsidRPr="006E642E">
        <w:rPr>
          <w:b/>
        </w:rPr>
        <w:t>Vedlegg 1</w:t>
      </w:r>
      <w:r>
        <w:rPr>
          <w:b/>
        </w:rPr>
        <w:t>./</w:t>
      </w:r>
      <w:r>
        <w:rPr>
          <w:b/>
          <w:i/>
        </w:rPr>
        <w:t>Annex 1.</w:t>
      </w:r>
      <w:r w:rsidRPr="006E642E">
        <w:rPr>
          <w:b/>
        </w:rPr>
        <w:t xml:space="preserve"> Modell for erklæring </w:t>
      </w:r>
      <w:r w:rsidRPr="006E642E">
        <w:rPr>
          <w:b/>
          <w:i/>
        </w:rPr>
        <w:t xml:space="preserve">/ </w:t>
      </w:r>
      <w:proofErr w:type="spellStart"/>
      <w:r w:rsidRPr="006E642E">
        <w:rPr>
          <w:b/>
          <w:i/>
        </w:rPr>
        <w:t>Model</w:t>
      </w:r>
      <w:proofErr w:type="spellEnd"/>
      <w:r w:rsidRPr="006E642E">
        <w:rPr>
          <w:b/>
          <w:i/>
        </w:rPr>
        <w:t xml:space="preserve"> </w:t>
      </w:r>
      <w:proofErr w:type="spellStart"/>
      <w:r w:rsidRPr="006E642E">
        <w:rPr>
          <w:b/>
          <w:i/>
        </w:rPr>
        <w:t>declaration</w:t>
      </w:r>
      <w:proofErr w:type="spellEnd"/>
    </w:p>
    <w:p w:rsidR="00347996" w:rsidRPr="006E642E" w:rsidRDefault="00347996" w:rsidP="00347996">
      <w:pPr>
        <w:rPr>
          <w:b/>
        </w:rPr>
      </w:pPr>
    </w:p>
    <w:p w:rsidR="00347996" w:rsidRPr="006E642E" w:rsidRDefault="00347996" w:rsidP="00347996">
      <w:pPr>
        <w:jc w:val="center"/>
        <w:rPr>
          <w:b/>
        </w:rPr>
      </w:pPr>
      <w:r w:rsidRPr="006E642E">
        <w:rPr>
          <w:b/>
        </w:rPr>
        <w:t>Del 1 / Part 1</w:t>
      </w:r>
      <w:r w:rsidRPr="006E642E">
        <w:rPr>
          <w:b/>
        </w:rPr>
        <w:br/>
        <w:t xml:space="preserve">Modell for erklæring / </w:t>
      </w:r>
      <w:proofErr w:type="spellStart"/>
      <w:r w:rsidRPr="006E642E">
        <w:rPr>
          <w:b/>
          <w:i/>
        </w:rPr>
        <w:t>Model</w:t>
      </w:r>
      <w:proofErr w:type="spellEnd"/>
      <w:r w:rsidRPr="006E642E">
        <w:rPr>
          <w:b/>
          <w:i/>
        </w:rPr>
        <w:t xml:space="preserve"> </w:t>
      </w:r>
      <w:proofErr w:type="spellStart"/>
      <w:r w:rsidRPr="006E642E">
        <w:rPr>
          <w:b/>
          <w:i/>
        </w:rPr>
        <w:t>declaration</w:t>
      </w:r>
      <w:proofErr w:type="spellEnd"/>
    </w:p>
    <w:p w:rsidR="00347996" w:rsidRPr="006E642E" w:rsidRDefault="00347996" w:rsidP="00347996">
      <w:r w:rsidRPr="006E642E">
        <w:t xml:space="preserve">Jeg, undertegnede / </w:t>
      </w:r>
      <w:r w:rsidRPr="006E642E">
        <w:rPr>
          <w:i/>
        </w:rPr>
        <w:t xml:space="preserve">I </w:t>
      </w:r>
      <w:proofErr w:type="spellStart"/>
      <w:r w:rsidRPr="006E642E">
        <w:rPr>
          <w:i/>
        </w:rPr>
        <w:t>the</w:t>
      </w:r>
      <w:proofErr w:type="spellEnd"/>
      <w:r w:rsidRPr="006E642E">
        <w:rPr>
          <w:i/>
        </w:rPr>
        <w:t xml:space="preserve"> </w:t>
      </w:r>
      <w:proofErr w:type="spellStart"/>
      <w:r w:rsidRPr="006E642E">
        <w:rPr>
          <w:i/>
        </w:rPr>
        <w:t>undersigned</w:t>
      </w:r>
      <w:proofErr w:type="spellEnd"/>
    </w:p>
    <w:p w:rsidR="00347996" w:rsidRPr="006E642E" w:rsidRDefault="00347996" w:rsidP="00347996">
      <w:r w:rsidRPr="006E642E">
        <w:t>……………………………………………………………………………………………………………………………………………………………………</w:t>
      </w:r>
    </w:p>
    <w:p w:rsidR="00347996" w:rsidRPr="006E642E" w:rsidRDefault="00347996" w:rsidP="00347996">
      <w:pPr>
        <w:rPr>
          <w:sz w:val="16"/>
          <w:szCs w:val="16"/>
        </w:rPr>
      </w:pPr>
      <w:r w:rsidRPr="006E642E">
        <w:rPr>
          <w:rFonts w:cs="Arial"/>
          <w:sz w:val="16"/>
          <w:szCs w:val="16"/>
        </w:rPr>
        <w:t>[eier</w:t>
      </w:r>
      <w:r w:rsidRPr="006E642E">
        <w:rPr>
          <w:rFonts w:cs="Arial"/>
          <w:sz w:val="16"/>
          <w:szCs w:val="16"/>
          <w:vertAlign w:val="superscript"/>
        </w:rPr>
        <w:t>(1)</w:t>
      </w:r>
      <w:r w:rsidRPr="006E642E">
        <w:rPr>
          <w:rFonts w:cs="Arial"/>
          <w:sz w:val="16"/>
          <w:szCs w:val="16"/>
        </w:rPr>
        <w:t xml:space="preserve"> eller fysisk person, som har skriftlig fullmakt fra eieren til å foreta den ikke-kommersielle forflytningen av kjæledyrene på eierens vegne</w:t>
      </w:r>
      <w:r w:rsidRPr="006E642E">
        <w:rPr>
          <w:rFonts w:cs="Arial"/>
          <w:sz w:val="16"/>
          <w:szCs w:val="16"/>
          <w:vertAlign w:val="superscript"/>
        </w:rPr>
        <w:t>(1)</w:t>
      </w:r>
      <w:r w:rsidRPr="006E642E">
        <w:rPr>
          <w:rFonts w:cs="Arial"/>
          <w:sz w:val="16"/>
          <w:szCs w:val="16"/>
        </w:rPr>
        <w:t xml:space="preserve"> ,/ </w:t>
      </w:r>
      <w:proofErr w:type="spellStart"/>
      <w:r w:rsidRPr="006E642E">
        <w:rPr>
          <w:rFonts w:cs="Arial"/>
          <w:i/>
          <w:sz w:val="16"/>
          <w:szCs w:val="16"/>
        </w:rPr>
        <w:t>owner</w:t>
      </w:r>
      <w:proofErr w:type="spellEnd"/>
      <w:r w:rsidRPr="006E642E">
        <w:rPr>
          <w:rFonts w:cs="Arial"/>
          <w:i/>
          <w:sz w:val="16"/>
          <w:szCs w:val="16"/>
          <w:vertAlign w:val="superscript"/>
        </w:rPr>
        <w:t>(1)</w:t>
      </w:r>
      <w:r w:rsidRPr="006E642E">
        <w:rPr>
          <w:rFonts w:cs="Arial"/>
          <w:i/>
          <w:sz w:val="16"/>
          <w:szCs w:val="16"/>
        </w:rPr>
        <w:t xml:space="preserve"> or </w:t>
      </w:r>
      <w:proofErr w:type="spellStart"/>
      <w:r w:rsidRPr="006E642E">
        <w:rPr>
          <w:rFonts w:cs="Arial"/>
          <w:i/>
          <w:sz w:val="16"/>
          <w:szCs w:val="16"/>
        </w:rPr>
        <w:t>natural</w:t>
      </w:r>
      <w:proofErr w:type="spellEnd"/>
      <w:r w:rsidRPr="006E642E">
        <w:rPr>
          <w:rFonts w:cs="Arial"/>
          <w:i/>
          <w:sz w:val="16"/>
          <w:szCs w:val="16"/>
        </w:rPr>
        <w:t xml:space="preserve"> person </w:t>
      </w:r>
      <w:proofErr w:type="spellStart"/>
      <w:r w:rsidRPr="006E642E">
        <w:rPr>
          <w:rFonts w:cs="Arial"/>
          <w:i/>
          <w:sz w:val="16"/>
          <w:szCs w:val="16"/>
        </w:rPr>
        <w:t>authorised</w:t>
      </w:r>
      <w:proofErr w:type="spellEnd"/>
      <w:r w:rsidRPr="006E642E">
        <w:rPr>
          <w:rFonts w:cs="Arial"/>
          <w:i/>
          <w:sz w:val="16"/>
          <w:szCs w:val="16"/>
        </w:rPr>
        <w:t xml:space="preserve"> in </w:t>
      </w:r>
      <w:proofErr w:type="spellStart"/>
      <w:r w:rsidRPr="006E642E">
        <w:rPr>
          <w:rFonts w:cs="Arial"/>
          <w:i/>
          <w:sz w:val="16"/>
          <w:szCs w:val="16"/>
        </w:rPr>
        <w:t>writing</w:t>
      </w:r>
      <w:proofErr w:type="spellEnd"/>
      <w:r w:rsidRPr="006E642E">
        <w:rPr>
          <w:rFonts w:cs="Arial"/>
          <w:i/>
          <w:sz w:val="16"/>
          <w:szCs w:val="16"/>
        </w:rPr>
        <w:t xml:space="preserve"> by </w:t>
      </w:r>
      <w:proofErr w:type="spellStart"/>
      <w:r w:rsidRPr="006E642E">
        <w:rPr>
          <w:rFonts w:cs="Arial"/>
          <w:i/>
          <w:sz w:val="16"/>
          <w:szCs w:val="16"/>
        </w:rPr>
        <w:t>the</w:t>
      </w:r>
      <w:proofErr w:type="spellEnd"/>
      <w:r w:rsidRPr="006E642E">
        <w:rPr>
          <w:rFonts w:cs="Arial"/>
          <w:i/>
          <w:sz w:val="16"/>
          <w:szCs w:val="16"/>
        </w:rPr>
        <w:t xml:space="preserve"> </w:t>
      </w:r>
      <w:proofErr w:type="spellStart"/>
      <w:r w:rsidRPr="006E642E">
        <w:rPr>
          <w:rFonts w:cs="Arial"/>
          <w:i/>
          <w:sz w:val="16"/>
          <w:szCs w:val="16"/>
        </w:rPr>
        <w:t>owner</w:t>
      </w:r>
      <w:proofErr w:type="spellEnd"/>
      <w:r w:rsidRPr="006E642E">
        <w:rPr>
          <w:rFonts w:cs="Arial"/>
          <w:i/>
          <w:sz w:val="16"/>
          <w:szCs w:val="16"/>
        </w:rPr>
        <w:t xml:space="preserve"> to </w:t>
      </w:r>
      <w:proofErr w:type="spellStart"/>
      <w:r w:rsidRPr="006E642E">
        <w:rPr>
          <w:rFonts w:cs="Arial"/>
          <w:i/>
          <w:sz w:val="16"/>
          <w:szCs w:val="16"/>
        </w:rPr>
        <w:t>carry</w:t>
      </w:r>
      <w:proofErr w:type="spellEnd"/>
      <w:r w:rsidRPr="006E642E">
        <w:rPr>
          <w:rFonts w:cs="Arial"/>
          <w:i/>
          <w:sz w:val="16"/>
          <w:szCs w:val="16"/>
        </w:rPr>
        <w:t xml:space="preserve"> </w:t>
      </w:r>
      <w:proofErr w:type="spellStart"/>
      <w:r w:rsidRPr="006E642E">
        <w:rPr>
          <w:rFonts w:cs="Arial"/>
          <w:i/>
          <w:sz w:val="16"/>
          <w:szCs w:val="16"/>
        </w:rPr>
        <w:t>out</w:t>
      </w:r>
      <w:proofErr w:type="spellEnd"/>
      <w:r w:rsidRPr="006E642E">
        <w:rPr>
          <w:rFonts w:cs="Arial"/>
          <w:i/>
          <w:sz w:val="16"/>
          <w:szCs w:val="16"/>
        </w:rPr>
        <w:t xml:space="preserve"> </w:t>
      </w:r>
      <w:proofErr w:type="spellStart"/>
      <w:r w:rsidRPr="006E642E">
        <w:rPr>
          <w:rFonts w:cs="Arial"/>
          <w:i/>
          <w:sz w:val="16"/>
          <w:szCs w:val="16"/>
        </w:rPr>
        <w:t>the</w:t>
      </w:r>
      <w:proofErr w:type="spellEnd"/>
      <w:r w:rsidRPr="006E642E">
        <w:rPr>
          <w:rFonts w:cs="Arial"/>
          <w:i/>
          <w:sz w:val="16"/>
          <w:szCs w:val="16"/>
        </w:rPr>
        <w:t xml:space="preserve"> </w:t>
      </w:r>
      <w:proofErr w:type="spellStart"/>
      <w:r w:rsidRPr="006E642E">
        <w:rPr>
          <w:rFonts w:cs="Arial"/>
          <w:i/>
          <w:sz w:val="16"/>
          <w:szCs w:val="16"/>
        </w:rPr>
        <w:t>non-commercial</w:t>
      </w:r>
      <w:proofErr w:type="spellEnd"/>
      <w:r w:rsidRPr="006E642E">
        <w:rPr>
          <w:rFonts w:cs="Arial"/>
          <w:i/>
          <w:sz w:val="16"/>
          <w:szCs w:val="16"/>
        </w:rPr>
        <w:t xml:space="preserve"> </w:t>
      </w:r>
      <w:proofErr w:type="spellStart"/>
      <w:r w:rsidRPr="006E642E">
        <w:rPr>
          <w:rFonts w:cs="Arial"/>
          <w:i/>
          <w:sz w:val="16"/>
          <w:szCs w:val="16"/>
        </w:rPr>
        <w:t>movement</w:t>
      </w:r>
      <w:proofErr w:type="spellEnd"/>
      <w:r w:rsidRPr="006E642E">
        <w:rPr>
          <w:rFonts w:cs="Arial"/>
          <w:i/>
          <w:sz w:val="16"/>
          <w:szCs w:val="16"/>
        </w:rPr>
        <w:t xml:space="preserve"> of </w:t>
      </w:r>
      <w:proofErr w:type="spellStart"/>
      <w:r w:rsidRPr="006E642E">
        <w:rPr>
          <w:rFonts w:cs="Arial"/>
          <w:i/>
          <w:sz w:val="16"/>
          <w:szCs w:val="16"/>
        </w:rPr>
        <w:t>the</w:t>
      </w:r>
      <w:proofErr w:type="spellEnd"/>
      <w:r w:rsidRPr="006E642E">
        <w:rPr>
          <w:rFonts w:cs="Arial"/>
          <w:i/>
          <w:sz w:val="16"/>
          <w:szCs w:val="16"/>
        </w:rPr>
        <w:t xml:space="preserve"> </w:t>
      </w:r>
      <w:proofErr w:type="spellStart"/>
      <w:r w:rsidRPr="006E642E">
        <w:rPr>
          <w:rFonts w:cs="Arial"/>
          <w:i/>
          <w:sz w:val="16"/>
          <w:szCs w:val="16"/>
        </w:rPr>
        <w:t>pet</w:t>
      </w:r>
      <w:proofErr w:type="spellEnd"/>
      <w:r w:rsidRPr="006E642E">
        <w:rPr>
          <w:rFonts w:cs="Arial"/>
          <w:i/>
          <w:sz w:val="16"/>
          <w:szCs w:val="16"/>
        </w:rPr>
        <w:t xml:space="preserve"> animals</w:t>
      </w:r>
      <w:r>
        <w:rPr>
          <w:rFonts w:cs="Arial"/>
          <w:i/>
          <w:sz w:val="16"/>
          <w:szCs w:val="16"/>
        </w:rPr>
        <w:t xml:space="preserve"> </w:t>
      </w:r>
      <w:proofErr w:type="spellStart"/>
      <w:r w:rsidRPr="006E642E">
        <w:rPr>
          <w:rFonts w:cs="Arial"/>
          <w:i/>
          <w:sz w:val="16"/>
          <w:szCs w:val="16"/>
        </w:rPr>
        <w:t>on</w:t>
      </w:r>
      <w:proofErr w:type="spellEnd"/>
      <w:r w:rsidRPr="006E642E">
        <w:rPr>
          <w:rFonts w:cs="Arial"/>
          <w:i/>
          <w:sz w:val="16"/>
          <w:szCs w:val="16"/>
        </w:rPr>
        <w:t xml:space="preserve"> </w:t>
      </w:r>
      <w:proofErr w:type="spellStart"/>
      <w:r w:rsidRPr="006E642E">
        <w:rPr>
          <w:rFonts w:cs="Arial"/>
          <w:i/>
          <w:sz w:val="16"/>
          <w:szCs w:val="16"/>
        </w:rPr>
        <w:t>behalf</w:t>
      </w:r>
      <w:proofErr w:type="spellEnd"/>
      <w:r w:rsidRPr="006E642E">
        <w:rPr>
          <w:rFonts w:cs="Arial"/>
          <w:i/>
          <w:sz w:val="16"/>
          <w:szCs w:val="16"/>
        </w:rPr>
        <w:t xml:space="preserve"> of </w:t>
      </w:r>
      <w:proofErr w:type="spellStart"/>
      <w:r w:rsidRPr="006E642E">
        <w:rPr>
          <w:rFonts w:cs="Arial"/>
          <w:i/>
          <w:sz w:val="16"/>
          <w:szCs w:val="16"/>
        </w:rPr>
        <w:t>the</w:t>
      </w:r>
      <w:proofErr w:type="spellEnd"/>
      <w:r w:rsidRPr="006E642E">
        <w:rPr>
          <w:rFonts w:cs="Arial"/>
          <w:i/>
          <w:sz w:val="16"/>
          <w:szCs w:val="16"/>
        </w:rPr>
        <w:t xml:space="preserve"> </w:t>
      </w:r>
      <w:proofErr w:type="spellStart"/>
      <w:r w:rsidRPr="006E642E">
        <w:rPr>
          <w:rFonts w:cs="Arial"/>
          <w:i/>
          <w:sz w:val="16"/>
          <w:szCs w:val="16"/>
        </w:rPr>
        <w:t>owner</w:t>
      </w:r>
      <w:proofErr w:type="spellEnd"/>
      <w:r w:rsidRPr="006E642E">
        <w:rPr>
          <w:rFonts w:cs="Arial"/>
          <w:i/>
          <w:sz w:val="16"/>
          <w:szCs w:val="16"/>
          <w:vertAlign w:val="superscript"/>
        </w:rPr>
        <w:t>(1)</w:t>
      </w:r>
      <w:r w:rsidRPr="006E642E">
        <w:rPr>
          <w:rFonts w:cs="Arial"/>
          <w:sz w:val="16"/>
          <w:szCs w:val="16"/>
        </w:rPr>
        <w:t>]</w:t>
      </w:r>
    </w:p>
    <w:p w:rsidR="00347996" w:rsidRPr="006E642E" w:rsidRDefault="00347996" w:rsidP="00347996">
      <w:r w:rsidRPr="006E642E">
        <w:t xml:space="preserve">erklærer at forflytningen av følgende kjæledyr ikke har som formål at dyrene skal selges eller skifte eier og at dyrene vil følge med eieren eller den fysiske personen, som har skriftlig fullmakt fra eieren til å foreta den ikke-kommersielle forflytningen på eierens vegne, ikke mer enn 5 dager før eller etter hans eller hennes forflytning. / </w:t>
      </w:r>
      <w:proofErr w:type="spellStart"/>
      <w:r w:rsidRPr="006E642E">
        <w:rPr>
          <w:i/>
        </w:rPr>
        <w:t>declare</w:t>
      </w:r>
      <w:proofErr w:type="spellEnd"/>
      <w:r w:rsidRPr="006E642E">
        <w:rPr>
          <w:i/>
        </w:rPr>
        <w:t xml:space="preserve"> </w:t>
      </w:r>
      <w:proofErr w:type="spellStart"/>
      <w:r w:rsidRPr="006E642E">
        <w:rPr>
          <w:i/>
        </w:rPr>
        <w:t>that</w:t>
      </w:r>
      <w:proofErr w:type="spellEnd"/>
      <w:r w:rsidRPr="006E642E">
        <w:rPr>
          <w:i/>
        </w:rPr>
        <w:t xml:space="preserve"> </w:t>
      </w:r>
      <w:proofErr w:type="spellStart"/>
      <w:r w:rsidRPr="006E642E">
        <w:rPr>
          <w:i/>
        </w:rPr>
        <w:t>the</w:t>
      </w:r>
      <w:proofErr w:type="spellEnd"/>
      <w:r w:rsidRPr="006E642E">
        <w:rPr>
          <w:i/>
        </w:rPr>
        <w:t xml:space="preserve"> </w:t>
      </w:r>
      <w:proofErr w:type="spellStart"/>
      <w:r w:rsidRPr="006E642E">
        <w:rPr>
          <w:i/>
        </w:rPr>
        <w:t>following</w:t>
      </w:r>
      <w:proofErr w:type="spellEnd"/>
      <w:r w:rsidRPr="006E642E">
        <w:rPr>
          <w:i/>
        </w:rPr>
        <w:t xml:space="preserve"> </w:t>
      </w:r>
      <w:proofErr w:type="spellStart"/>
      <w:r w:rsidRPr="006E642E">
        <w:rPr>
          <w:i/>
        </w:rPr>
        <w:t>pet</w:t>
      </w:r>
      <w:proofErr w:type="spellEnd"/>
      <w:r w:rsidRPr="006E642E">
        <w:rPr>
          <w:i/>
        </w:rPr>
        <w:t xml:space="preserve"> animals </w:t>
      </w:r>
      <w:proofErr w:type="spellStart"/>
      <w:r w:rsidRPr="006E642E">
        <w:rPr>
          <w:i/>
        </w:rPr>
        <w:t>are</w:t>
      </w:r>
      <w:proofErr w:type="spellEnd"/>
      <w:r w:rsidRPr="006E642E">
        <w:rPr>
          <w:i/>
        </w:rPr>
        <w:t xml:space="preserve"> not </w:t>
      </w:r>
      <w:proofErr w:type="spellStart"/>
      <w:r w:rsidRPr="006E642E">
        <w:rPr>
          <w:i/>
        </w:rPr>
        <w:t>subject</w:t>
      </w:r>
      <w:proofErr w:type="spellEnd"/>
      <w:r w:rsidRPr="006E642E">
        <w:rPr>
          <w:i/>
        </w:rPr>
        <w:t xml:space="preserve"> to a </w:t>
      </w:r>
      <w:proofErr w:type="spellStart"/>
      <w:r w:rsidRPr="006E642E">
        <w:rPr>
          <w:i/>
        </w:rPr>
        <w:t>movement</w:t>
      </w:r>
      <w:proofErr w:type="spellEnd"/>
      <w:r w:rsidRPr="006E642E">
        <w:rPr>
          <w:i/>
        </w:rPr>
        <w:t xml:space="preserve"> </w:t>
      </w:r>
      <w:proofErr w:type="spellStart"/>
      <w:r w:rsidRPr="006E642E">
        <w:rPr>
          <w:i/>
        </w:rPr>
        <w:t>that</w:t>
      </w:r>
      <w:proofErr w:type="spellEnd"/>
      <w:r w:rsidRPr="006E642E">
        <w:rPr>
          <w:i/>
        </w:rPr>
        <w:t xml:space="preserve"> </w:t>
      </w:r>
      <w:proofErr w:type="spellStart"/>
      <w:r w:rsidRPr="006E642E">
        <w:rPr>
          <w:i/>
        </w:rPr>
        <w:t>aims</w:t>
      </w:r>
      <w:proofErr w:type="spellEnd"/>
      <w:r w:rsidRPr="006E642E">
        <w:rPr>
          <w:i/>
        </w:rPr>
        <w:t xml:space="preserve"> at </w:t>
      </w:r>
      <w:proofErr w:type="spellStart"/>
      <w:r w:rsidRPr="006E642E">
        <w:rPr>
          <w:i/>
        </w:rPr>
        <w:t>their</w:t>
      </w:r>
      <w:proofErr w:type="spellEnd"/>
      <w:r w:rsidRPr="006E642E">
        <w:rPr>
          <w:i/>
        </w:rPr>
        <w:t xml:space="preserve"> sale or a transfer of </w:t>
      </w:r>
      <w:proofErr w:type="spellStart"/>
      <w:r w:rsidRPr="006E642E">
        <w:rPr>
          <w:i/>
        </w:rPr>
        <w:t>ownership</w:t>
      </w:r>
      <w:proofErr w:type="spellEnd"/>
      <w:r w:rsidRPr="006E642E">
        <w:rPr>
          <w:i/>
        </w:rPr>
        <w:t xml:space="preserve"> and </w:t>
      </w:r>
      <w:proofErr w:type="spellStart"/>
      <w:r w:rsidRPr="006E642E">
        <w:rPr>
          <w:i/>
        </w:rPr>
        <w:t>will</w:t>
      </w:r>
      <w:proofErr w:type="spellEnd"/>
      <w:r w:rsidRPr="006E642E">
        <w:rPr>
          <w:i/>
        </w:rPr>
        <w:t xml:space="preserve"> </w:t>
      </w:r>
      <w:proofErr w:type="spellStart"/>
      <w:r w:rsidRPr="006E642E">
        <w:rPr>
          <w:i/>
        </w:rPr>
        <w:t>accompany</w:t>
      </w:r>
      <w:proofErr w:type="spellEnd"/>
      <w:r w:rsidRPr="006E642E">
        <w:rPr>
          <w:i/>
        </w:rPr>
        <w:t xml:space="preserve"> </w:t>
      </w:r>
      <w:proofErr w:type="spellStart"/>
      <w:r w:rsidRPr="006E642E">
        <w:rPr>
          <w:i/>
        </w:rPr>
        <w:t>the</w:t>
      </w:r>
      <w:proofErr w:type="spellEnd"/>
      <w:r w:rsidRPr="006E642E">
        <w:rPr>
          <w:i/>
        </w:rPr>
        <w:t xml:space="preserve"> </w:t>
      </w:r>
      <w:proofErr w:type="spellStart"/>
      <w:r w:rsidRPr="006E642E">
        <w:rPr>
          <w:i/>
        </w:rPr>
        <w:t>owner</w:t>
      </w:r>
      <w:proofErr w:type="spellEnd"/>
      <w:r w:rsidRPr="006E642E">
        <w:rPr>
          <w:i/>
        </w:rPr>
        <w:t xml:space="preserve"> or </w:t>
      </w:r>
      <w:proofErr w:type="spellStart"/>
      <w:r w:rsidRPr="006E642E">
        <w:rPr>
          <w:i/>
        </w:rPr>
        <w:t>the</w:t>
      </w:r>
      <w:proofErr w:type="spellEnd"/>
      <w:r w:rsidRPr="006E642E">
        <w:rPr>
          <w:i/>
        </w:rPr>
        <w:t xml:space="preserve"> </w:t>
      </w:r>
      <w:proofErr w:type="spellStart"/>
      <w:r w:rsidRPr="006E642E">
        <w:rPr>
          <w:i/>
        </w:rPr>
        <w:t>natural</w:t>
      </w:r>
      <w:proofErr w:type="spellEnd"/>
      <w:r w:rsidRPr="006E642E">
        <w:rPr>
          <w:i/>
        </w:rPr>
        <w:t xml:space="preserve"> person </w:t>
      </w:r>
      <w:proofErr w:type="spellStart"/>
      <w:r w:rsidRPr="006E642E">
        <w:rPr>
          <w:i/>
        </w:rPr>
        <w:t>who</w:t>
      </w:r>
      <w:proofErr w:type="spellEnd"/>
      <w:r w:rsidRPr="006E642E">
        <w:rPr>
          <w:i/>
        </w:rPr>
        <w:t xml:space="preserve"> has </w:t>
      </w:r>
      <w:proofErr w:type="spellStart"/>
      <w:r w:rsidRPr="006E642E">
        <w:rPr>
          <w:i/>
        </w:rPr>
        <w:t>authori</w:t>
      </w:r>
      <w:r>
        <w:rPr>
          <w:i/>
        </w:rPr>
        <w:t>s</w:t>
      </w:r>
      <w:r w:rsidRPr="006E642E">
        <w:rPr>
          <w:i/>
        </w:rPr>
        <w:t>ation</w:t>
      </w:r>
      <w:proofErr w:type="spellEnd"/>
      <w:r w:rsidRPr="006E642E">
        <w:rPr>
          <w:i/>
        </w:rPr>
        <w:t xml:space="preserve"> in </w:t>
      </w:r>
      <w:proofErr w:type="spellStart"/>
      <w:r w:rsidRPr="006E642E">
        <w:rPr>
          <w:i/>
        </w:rPr>
        <w:t>writing</w:t>
      </w:r>
      <w:proofErr w:type="spellEnd"/>
      <w:r w:rsidRPr="006E642E">
        <w:rPr>
          <w:i/>
        </w:rPr>
        <w:t xml:space="preserve"> from </w:t>
      </w:r>
      <w:proofErr w:type="spellStart"/>
      <w:r w:rsidRPr="006E642E">
        <w:rPr>
          <w:i/>
        </w:rPr>
        <w:t>the</w:t>
      </w:r>
      <w:proofErr w:type="spellEnd"/>
      <w:r w:rsidRPr="006E642E">
        <w:rPr>
          <w:i/>
        </w:rPr>
        <w:t xml:space="preserve"> </w:t>
      </w:r>
      <w:proofErr w:type="spellStart"/>
      <w:r w:rsidRPr="006E642E">
        <w:rPr>
          <w:i/>
        </w:rPr>
        <w:t>owner</w:t>
      </w:r>
      <w:proofErr w:type="spellEnd"/>
      <w:r w:rsidRPr="006E642E">
        <w:rPr>
          <w:i/>
        </w:rPr>
        <w:t xml:space="preserve"> to </w:t>
      </w:r>
      <w:proofErr w:type="spellStart"/>
      <w:r w:rsidRPr="006E642E">
        <w:rPr>
          <w:i/>
        </w:rPr>
        <w:t>carry</w:t>
      </w:r>
      <w:proofErr w:type="spellEnd"/>
      <w:r w:rsidRPr="006E642E">
        <w:rPr>
          <w:i/>
        </w:rPr>
        <w:t xml:space="preserve"> </w:t>
      </w:r>
      <w:proofErr w:type="spellStart"/>
      <w:r w:rsidRPr="006E642E">
        <w:rPr>
          <w:i/>
        </w:rPr>
        <w:t>out</w:t>
      </w:r>
      <w:proofErr w:type="spellEnd"/>
      <w:r w:rsidRPr="006E642E">
        <w:rPr>
          <w:i/>
        </w:rPr>
        <w:t xml:space="preserve"> </w:t>
      </w:r>
      <w:proofErr w:type="spellStart"/>
      <w:r w:rsidRPr="006E642E">
        <w:rPr>
          <w:i/>
        </w:rPr>
        <w:t>the</w:t>
      </w:r>
      <w:proofErr w:type="spellEnd"/>
      <w:r w:rsidRPr="006E642E">
        <w:rPr>
          <w:i/>
        </w:rPr>
        <w:t xml:space="preserve"> </w:t>
      </w:r>
      <w:proofErr w:type="spellStart"/>
      <w:r w:rsidRPr="006E642E">
        <w:rPr>
          <w:i/>
        </w:rPr>
        <w:t>non-commercial</w:t>
      </w:r>
      <w:proofErr w:type="spellEnd"/>
      <w:r w:rsidRPr="006E642E">
        <w:rPr>
          <w:i/>
        </w:rPr>
        <w:t xml:space="preserve"> </w:t>
      </w:r>
      <w:proofErr w:type="spellStart"/>
      <w:r w:rsidRPr="006E642E">
        <w:rPr>
          <w:i/>
        </w:rPr>
        <w:t>movement</w:t>
      </w:r>
      <w:proofErr w:type="spellEnd"/>
      <w:r w:rsidRPr="006E642E">
        <w:rPr>
          <w:i/>
        </w:rPr>
        <w:t xml:space="preserve"> </w:t>
      </w:r>
      <w:proofErr w:type="spellStart"/>
      <w:r w:rsidRPr="006E642E">
        <w:rPr>
          <w:i/>
        </w:rPr>
        <w:t>on</w:t>
      </w:r>
      <w:proofErr w:type="spellEnd"/>
      <w:r w:rsidRPr="006E642E">
        <w:rPr>
          <w:i/>
        </w:rPr>
        <w:t xml:space="preserve"> </w:t>
      </w:r>
      <w:proofErr w:type="spellStart"/>
      <w:r w:rsidRPr="006E642E">
        <w:rPr>
          <w:i/>
        </w:rPr>
        <w:t>behalf</w:t>
      </w:r>
      <w:proofErr w:type="spellEnd"/>
      <w:r w:rsidRPr="006E642E">
        <w:rPr>
          <w:i/>
        </w:rPr>
        <w:t xml:space="preserve"> of </w:t>
      </w:r>
      <w:proofErr w:type="spellStart"/>
      <w:r w:rsidRPr="006E642E">
        <w:rPr>
          <w:i/>
        </w:rPr>
        <w:t>the</w:t>
      </w:r>
      <w:proofErr w:type="spellEnd"/>
      <w:r w:rsidRPr="006E642E">
        <w:rPr>
          <w:i/>
        </w:rPr>
        <w:t xml:space="preserve"> </w:t>
      </w:r>
      <w:proofErr w:type="spellStart"/>
      <w:r w:rsidRPr="006E642E">
        <w:rPr>
          <w:i/>
        </w:rPr>
        <w:t>owner</w:t>
      </w:r>
      <w:proofErr w:type="spellEnd"/>
      <w:r w:rsidRPr="006E642E">
        <w:rPr>
          <w:i/>
        </w:rPr>
        <w:t xml:space="preserve"> </w:t>
      </w:r>
      <w:proofErr w:type="spellStart"/>
      <w:r w:rsidRPr="006E642E">
        <w:rPr>
          <w:i/>
        </w:rPr>
        <w:t>within</w:t>
      </w:r>
      <w:proofErr w:type="spellEnd"/>
      <w:r w:rsidRPr="006E642E">
        <w:rPr>
          <w:i/>
        </w:rPr>
        <w:t xml:space="preserve"> not more </w:t>
      </w:r>
      <w:proofErr w:type="spellStart"/>
      <w:r w:rsidRPr="006E642E">
        <w:rPr>
          <w:i/>
        </w:rPr>
        <w:t>than</w:t>
      </w:r>
      <w:proofErr w:type="spellEnd"/>
      <w:r w:rsidRPr="006E642E">
        <w:rPr>
          <w:i/>
        </w:rPr>
        <w:t xml:space="preserve"> 5 </w:t>
      </w:r>
      <w:proofErr w:type="spellStart"/>
      <w:r w:rsidRPr="006E642E">
        <w:rPr>
          <w:i/>
        </w:rPr>
        <w:t>days</w:t>
      </w:r>
      <w:proofErr w:type="spellEnd"/>
      <w:r w:rsidRPr="006E642E">
        <w:rPr>
          <w:i/>
        </w:rPr>
        <w:t xml:space="preserve"> of his </w:t>
      </w:r>
      <w:proofErr w:type="spellStart"/>
      <w:r w:rsidRPr="006E642E">
        <w:rPr>
          <w:i/>
        </w:rPr>
        <w:t>movement</w:t>
      </w:r>
      <w:proofErr w:type="spellEnd"/>
      <w:r w:rsidRPr="006E642E">
        <w:t>.</w:t>
      </w:r>
    </w:p>
    <w:tbl>
      <w:tblPr>
        <w:tblStyle w:val="TableGrid"/>
        <w:tblW w:w="14000" w:type="dxa"/>
        <w:tblLayout w:type="fixed"/>
        <w:tblLook w:val="04A0"/>
      </w:tblPr>
      <w:tblGrid>
        <w:gridCol w:w="1101"/>
        <w:gridCol w:w="1417"/>
        <w:gridCol w:w="1559"/>
        <w:gridCol w:w="1560"/>
        <w:gridCol w:w="1701"/>
        <w:gridCol w:w="1559"/>
        <w:gridCol w:w="1559"/>
        <w:gridCol w:w="1559"/>
        <w:gridCol w:w="1985"/>
      </w:tblGrid>
      <w:tr w:rsidR="00347996" w:rsidRPr="00347996" w:rsidTr="006B6AF7">
        <w:tc>
          <w:tcPr>
            <w:tcW w:w="1101" w:type="dxa"/>
          </w:tcPr>
          <w:p w:rsidR="00347996" w:rsidRPr="006E642E" w:rsidRDefault="00347996" w:rsidP="006B6AF7">
            <w:pPr>
              <w:rPr>
                <w:i/>
                <w:sz w:val="16"/>
                <w:szCs w:val="16"/>
              </w:rPr>
            </w:pPr>
            <w:r w:rsidRPr="006E642E">
              <w:rPr>
                <w:sz w:val="16"/>
                <w:szCs w:val="16"/>
              </w:rPr>
              <w:t xml:space="preserve">Antall dyr / </w:t>
            </w:r>
            <w:r w:rsidRPr="006E642E">
              <w:rPr>
                <w:i/>
                <w:sz w:val="16"/>
                <w:szCs w:val="16"/>
              </w:rPr>
              <w:t>No of animals</w:t>
            </w:r>
          </w:p>
          <w:p w:rsidR="00347996" w:rsidRPr="006E642E" w:rsidRDefault="00347996" w:rsidP="006B6AF7">
            <w:pPr>
              <w:rPr>
                <w:sz w:val="16"/>
                <w:szCs w:val="16"/>
              </w:rPr>
            </w:pPr>
          </w:p>
        </w:tc>
        <w:tc>
          <w:tcPr>
            <w:tcW w:w="1417" w:type="dxa"/>
          </w:tcPr>
          <w:p w:rsidR="00347996" w:rsidRPr="00537E38" w:rsidRDefault="00347996" w:rsidP="006B6AF7">
            <w:pPr>
              <w:rPr>
                <w:sz w:val="16"/>
                <w:szCs w:val="16"/>
                <w:lang w:val="en-US"/>
              </w:rPr>
            </w:pPr>
            <w:r w:rsidRPr="00537E38">
              <w:rPr>
                <w:sz w:val="16"/>
                <w:szCs w:val="16"/>
                <w:lang w:val="en-US"/>
              </w:rPr>
              <w:t xml:space="preserve">Art / </w:t>
            </w:r>
            <w:r w:rsidRPr="00537E38">
              <w:rPr>
                <w:i/>
                <w:sz w:val="16"/>
                <w:szCs w:val="16"/>
                <w:lang w:val="en-US"/>
              </w:rPr>
              <w:t xml:space="preserve">Species </w:t>
            </w:r>
            <w:r w:rsidRPr="00537E38">
              <w:rPr>
                <w:sz w:val="16"/>
                <w:szCs w:val="16"/>
                <w:lang w:val="en-US"/>
              </w:rPr>
              <w:t>(</w:t>
            </w:r>
            <w:proofErr w:type="spellStart"/>
            <w:r w:rsidRPr="00537E38">
              <w:rPr>
                <w:sz w:val="16"/>
                <w:szCs w:val="16"/>
                <w:lang w:val="en-US"/>
              </w:rPr>
              <w:t>Vitenskapelig</w:t>
            </w:r>
            <w:proofErr w:type="spellEnd"/>
            <w:r w:rsidRPr="00537E38">
              <w:rPr>
                <w:sz w:val="16"/>
                <w:szCs w:val="16"/>
                <w:lang w:val="en-US"/>
              </w:rPr>
              <w:t xml:space="preserve"> </w:t>
            </w:r>
            <w:proofErr w:type="spellStart"/>
            <w:r w:rsidRPr="00537E38">
              <w:rPr>
                <w:sz w:val="16"/>
                <w:szCs w:val="16"/>
                <w:lang w:val="en-US"/>
              </w:rPr>
              <w:t>navn</w:t>
            </w:r>
            <w:proofErr w:type="spellEnd"/>
            <w:r w:rsidRPr="00537E38">
              <w:rPr>
                <w:sz w:val="16"/>
                <w:szCs w:val="16"/>
                <w:lang w:val="en-US"/>
              </w:rPr>
              <w:t xml:space="preserve"> / </w:t>
            </w:r>
            <w:r w:rsidRPr="00537E38">
              <w:rPr>
                <w:i/>
                <w:sz w:val="16"/>
                <w:szCs w:val="16"/>
                <w:lang w:val="en-US"/>
              </w:rPr>
              <w:t>Scientific name</w:t>
            </w:r>
            <w:r w:rsidRPr="00537E38">
              <w:rPr>
                <w:sz w:val="16"/>
                <w:szCs w:val="16"/>
                <w:lang w:val="en-US"/>
              </w:rPr>
              <w:t>)</w:t>
            </w:r>
          </w:p>
        </w:tc>
        <w:tc>
          <w:tcPr>
            <w:tcW w:w="1559" w:type="dxa"/>
            <w:hideMark/>
          </w:tcPr>
          <w:p w:rsidR="00347996" w:rsidRPr="006E642E" w:rsidRDefault="00347996" w:rsidP="006B6AF7">
            <w:pPr>
              <w:rPr>
                <w:sz w:val="16"/>
                <w:szCs w:val="16"/>
              </w:rPr>
            </w:pPr>
            <w:r w:rsidRPr="006E642E">
              <w:rPr>
                <w:sz w:val="16"/>
                <w:szCs w:val="16"/>
              </w:rPr>
              <w:t xml:space="preserve">Kjønn / </w:t>
            </w:r>
            <w:r w:rsidRPr="006E642E">
              <w:rPr>
                <w:sz w:val="16"/>
                <w:szCs w:val="16"/>
              </w:rPr>
              <w:br/>
            </w:r>
            <w:r w:rsidRPr="006E642E">
              <w:rPr>
                <w:i/>
                <w:sz w:val="16"/>
                <w:szCs w:val="16"/>
              </w:rPr>
              <w:t>Sex</w:t>
            </w:r>
          </w:p>
        </w:tc>
        <w:tc>
          <w:tcPr>
            <w:tcW w:w="1560" w:type="dxa"/>
            <w:hideMark/>
          </w:tcPr>
          <w:p w:rsidR="00347996" w:rsidRPr="006E642E" w:rsidRDefault="00347996" w:rsidP="006B6AF7">
            <w:pPr>
              <w:rPr>
                <w:sz w:val="16"/>
                <w:szCs w:val="16"/>
              </w:rPr>
            </w:pPr>
            <w:proofErr w:type="spellStart"/>
            <w:r w:rsidRPr="006E642E">
              <w:rPr>
                <w:sz w:val="16"/>
                <w:szCs w:val="16"/>
              </w:rPr>
              <w:t>Identifikasjons-system</w:t>
            </w:r>
            <w:proofErr w:type="spellEnd"/>
            <w:r w:rsidRPr="006E642E">
              <w:rPr>
                <w:sz w:val="16"/>
                <w:szCs w:val="16"/>
                <w:vertAlign w:val="superscript"/>
              </w:rPr>
              <w:t>(2)</w:t>
            </w:r>
            <w:r w:rsidRPr="006E642E">
              <w:rPr>
                <w:sz w:val="16"/>
                <w:szCs w:val="16"/>
              </w:rPr>
              <w:t xml:space="preserve"> /</w:t>
            </w:r>
          </w:p>
          <w:p w:rsidR="00347996" w:rsidRPr="006E642E" w:rsidRDefault="00347996" w:rsidP="006B6AF7">
            <w:pPr>
              <w:rPr>
                <w:sz w:val="16"/>
                <w:szCs w:val="16"/>
              </w:rPr>
            </w:pPr>
            <w:proofErr w:type="spellStart"/>
            <w:r w:rsidRPr="006E642E">
              <w:rPr>
                <w:i/>
                <w:sz w:val="16"/>
                <w:szCs w:val="16"/>
              </w:rPr>
              <w:t>Identification</w:t>
            </w:r>
            <w:proofErr w:type="spellEnd"/>
            <w:r w:rsidRPr="006E642E">
              <w:rPr>
                <w:i/>
                <w:sz w:val="16"/>
                <w:szCs w:val="16"/>
              </w:rPr>
              <w:t xml:space="preserve"> system</w:t>
            </w:r>
            <w:r w:rsidRPr="006E642E">
              <w:rPr>
                <w:i/>
                <w:sz w:val="16"/>
                <w:szCs w:val="16"/>
                <w:vertAlign w:val="superscript"/>
              </w:rPr>
              <w:t>(2)</w:t>
            </w:r>
          </w:p>
        </w:tc>
        <w:tc>
          <w:tcPr>
            <w:tcW w:w="1701" w:type="dxa"/>
            <w:hideMark/>
          </w:tcPr>
          <w:p w:rsidR="00347996" w:rsidRPr="006E642E" w:rsidRDefault="00347996" w:rsidP="006B6AF7">
            <w:pPr>
              <w:rPr>
                <w:sz w:val="16"/>
                <w:szCs w:val="16"/>
              </w:rPr>
            </w:pPr>
            <w:proofErr w:type="spellStart"/>
            <w:r w:rsidRPr="006E642E">
              <w:rPr>
                <w:sz w:val="16"/>
                <w:szCs w:val="16"/>
              </w:rPr>
              <w:t>Identifikasjons-nummer</w:t>
            </w:r>
            <w:proofErr w:type="spellEnd"/>
            <w:r w:rsidRPr="006E642E">
              <w:rPr>
                <w:sz w:val="16"/>
                <w:szCs w:val="16"/>
                <w:vertAlign w:val="superscript"/>
              </w:rPr>
              <w:t>(2)</w:t>
            </w:r>
            <w:r w:rsidRPr="006E642E">
              <w:rPr>
                <w:sz w:val="16"/>
                <w:szCs w:val="16"/>
              </w:rPr>
              <w:t xml:space="preserve"> /</w:t>
            </w:r>
          </w:p>
          <w:p w:rsidR="00347996" w:rsidRPr="006E642E" w:rsidRDefault="00347996" w:rsidP="006B6AF7">
            <w:pPr>
              <w:rPr>
                <w:sz w:val="16"/>
                <w:szCs w:val="16"/>
              </w:rPr>
            </w:pPr>
            <w:proofErr w:type="spellStart"/>
            <w:r w:rsidRPr="006E642E">
              <w:rPr>
                <w:i/>
                <w:sz w:val="16"/>
                <w:szCs w:val="16"/>
              </w:rPr>
              <w:t>Identification</w:t>
            </w:r>
            <w:proofErr w:type="spellEnd"/>
            <w:r w:rsidRPr="006E642E">
              <w:rPr>
                <w:i/>
                <w:sz w:val="16"/>
                <w:szCs w:val="16"/>
              </w:rPr>
              <w:t xml:space="preserve"> </w:t>
            </w:r>
            <w:proofErr w:type="spellStart"/>
            <w:r w:rsidRPr="006E642E">
              <w:rPr>
                <w:i/>
                <w:sz w:val="16"/>
                <w:szCs w:val="16"/>
              </w:rPr>
              <w:t>number</w:t>
            </w:r>
            <w:proofErr w:type="spellEnd"/>
            <w:r w:rsidRPr="006E642E">
              <w:rPr>
                <w:i/>
                <w:sz w:val="16"/>
                <w:szCs w:val="16"/>
                <w:vertAlign w:val="superscript"/>
              </w:rPr>
              <w:t>(2)</w:t>
            </w:r>
          </w:p>
        </w:tc>
        <w:tc>
          <w:tcPr>
            <w:tcW w:w="1559" w:type="dxa"/>
            <w:hideMark/>
          </w:tcPr>
          <w:p w:rsidR="00347996" w:rsidRPr="006E642E" w:rsidRDefault="00347996" w:rsidP="006B6AF7">
            <w:pPr>
              <w:rPr>
                <w:sz w:val="16"/>
                <w:szCs w:val="16"/>
              </w:rPr>
            </w:pPr>
            <w:r w:rsidRPr="006E642E">
              <w:rPr>
                <w:sz w:val="16"/>
                <w:szCs w:val="16"/>
              </w:rPr>
              <w:t>Farge /</w:t>
            </w:r>
          </w:p>
          <w:p w:rsidR="00347996" w:rsidRPr="006E642E" w:rsidRDefault="00347996" w:rsidP="006B6AF7">
            <w:pPr>
              <w:rPr>
                <w:i/>
                <w:sz w:val="16"/>
                <w:szCs w:val="16"/>
              </w:rPr>
            </w:pPr>
            <w:proofErr w:type="spellStart"/>
            <w:r w:rsidRPr="006E642E">
              <w:rPr>
                <w:i/>
                <w:sz w:val="16"/>
                <w:szCs w:val="16"/>
              </w:rPr>
              <w:t>Colour</w:t>
            </w:r>
            <w:proofErr w:type="spellEnd"/>
          </w:p>
          <w:p w:rsidR="00347996" w:rsidRPr="006E642E" w:rsidRDefault="00347996" w:rsidP="006B6AF7">
            <w:pPr>
              <w:rPr>
                <w:sz w:val="16"/>
                <w:szCs w:val="16"/>
              </w:rPr>
            </w:pPr>
          </w:p>
        </w:tc>
        <w:tc>
          <w:tcPr>
            <w:tcW w:w="1559" w:type="dxa"/>
          </w:tcPr>
          <w:p w:rsidR="00347996" w:rsidRPr="006E642E" w:rsidRDefault="00347996" w:rsidP="006B6AF7">
            <w:pPr>
              <w:rPr>
                <w:sz w:val="16"/>
                <w:szCs w:val="16"/>
              </w:rPr>
            </w:pPr>
            <w:r w:rsidRPr="006E642E">
              <w:rPr>
                <w:sz w:val="16"/>
                <w:szCs w:val="16"/>
              </w:rPr>
              <w:t>Rase /</w:t>
            </w:r>
          </w:p>
          <w:p w:rsidR="00347996" w:rsidRPr="006E642E" w:rsidRDefault="00347996" w:rsidP="006B6AF7">
            <w:pPr>
              <w:rPr>
                <w:i/>
                <w:sz w:val="16"/>
                <w:szCs w:val="16"/>
              </w:rPr>
            </w:pPr>
            <w:proofErr w:type="spellStart"/>
            <w:r w:rsidRPr="006E642E">
              <w:rPr>
                <w:i/>
                <w:sz w:val="16"/>
                <w:szCs w:val="16"/>
              </w:rPr>
              <w:t>Breed</w:t>
            </w:r>
            <w:proofErr w:type="spellEnd"/>
          </w:p>
          <w:p w:rsidR="00347996" w:rsidRPr="006E642E" w:rsidRDefault="00347996" w:rsidP="006B6AF7">
            <w:pPr>
              <w:rPr>
                <w:sz w:val="16"/>
                <w:szCs w:val="16"/>
              </w:rPr>
            </w:pPr>
          </w:p>
        </w:tc>
        <w:tc>
          <w:tcPr>
            <w:tcW w:w="1559" w:type="dxa"/>
            <w:hideMark/>
          </w:tcPr>
          <w:p w:rsidR="00347996" w:rsidRPr="0065521B" w:rsidRDefault="00347996" w:rsidP="006B6AF7">
            <w:pPr>
              <w:rPr>
                <w:sz w:val="16"/>
                <w:szCs w:val="16"/>
                <w:lang w:val="en-US"/>
              </w:rPr>
            </w:pPr>
            <w:proofErr w:type="spellStart"/>
            <w:r w:rsidRPr="0065521B">
              <w:rPr>
                <w:sz w:val="16"/>
                <w:szCs w:val="16"/>
                <w:lang w:val="en-US"/>
              </w:rPr>
              <w:t>Fødselsdato</w:t>
            </w:r>
            <w:proofErr w:type="spellEnd"/>
            <w:r w:rsidRPr="0065521B">
              <w:rPr>
                <w:sz w:val="16"/>
                <w:szCs w:val="16"/>
                <w:lang w:val="en-US"/>
              </w:rPr>
              <w:t xml:space="preserve"> /</w:t>
            </w:r>
            <w:r w:rsidRPr="0065521B">
              <w:rPr>
                <w:i/>
                <w:sz w:val="16"/>
                <w:szCs w:val="16"/>
                <w:lang w:val="en-US"/>
              </w:rPr>
              <w:t xml:space="preserve"> Date of birth</w:t>
            </w:r>
            <w:r w:rsidRPr="0065521B">
              <w:rPr>
                <w:sz w:val="16"/>
                <w:szCs w:val="16"/>
                <w:lang w:val="en-US"/>
              </w:rPr>
              <w:t xml:space="preserve"> </w:t>
            </w:r>
            <w:r w:rsidRPr="0065521B">
              <w:rPr>
                <w:rFonts w:cs="Arial"/>
                <w:sz w:val="16"/>
                <w:szCs w:val="16"/>
                <w:lang w:val="en-US"/>
              </w:rPr>
              <w:t>[</w:t>
            </w:r>
            <w:proofErr w:type="spellStart"/>
            <w:r w:rsidRPr="0065521B">
              <w:rPr>
                <w:rFonts w:cs="Arial"/>
                <w:sz w:val="16"/>
                <w:szCs w:val="16"/>
                <w:lang w:val="en-US"/>
              </w:rPr>
              <w:t>dd</w:t>
            </w:r>
            <w:proofErr w:type="spellEnd"/>
            <w:r w:rsidRPr="0065521B">
              <w:rPr>
                <w:rFonts w:cs="Arial"/>
                <w:sz w:val="16"/>
                <w:szCs w:val="16"/>
                <w:lang w:val="en-US"/>
              </w:rPr>
              <w:t>/mm/</w:t>
            </w:r>
            <w:proofErr w:type="spellStart"/>
            <w:r w:rsidRPr="0065521B">
              <w:rPr>
                <w:rFonts w:cs="Arial"/>
                <w:sz w:val="16"/>
                <w:szCs w:val="16"/>
                <w:lang w:val="en-US"/>
              </w:rPr>
              <w:t>åååå</w:t>
            </w:r>
            <w:proofErr w:type="spellEnd"/>
            <w:r w:rsidRPr="0065521B">
              <w:rPr>
                <w:rFonts w:cs="Arial"/>
                <w:sz w:val="16"/>
                <w:szCs w:val="16"/>
                <w:lang w:val="en-US"/>
              </w:rPr>
              <w:t xml:space="preserve"> </w:t>
            </w:r>
            <w:proofErr w:type="spellStart"/>
            <w:r w:rsidRPr="0065521B">
              <w:rPr>
                <w:i/>
                <w:sz w:val="16"/>
                <w:szCs w:val="16"/>
                <w:lang w:val="en-US"/>
              </w:rPr>
              <w:t>dd</w:t>
            </w:r>
            <w:proofErr w:type="spellEnd"/>
            <w:r w:rsidRPr="0065521B">
              <w:rPr>
                <w:i/>
                <w:sz w:val="16"/>
                <w:szCs w:val="16"/>
                <w:lang w:val="en-US"/>
              </w:rPr>
              <w:t>/mm/</w:t>
            </w:r>
            <w:proofErr w:type="spellStart"/>
            <w:r w:rsidRPr="0065521B">
              <w:rPr>
                <w:i/>
                <w:sz w:val="16"/>
                <w:szCs w:val="16"/>
                <w:lang w:val="en-US"/>
              </w:rPr>
              <w:t>yyyy</w:t>
            </w:r>
            <w:proofErr w:type="spellEnd"/>
            <w:r w:rsidRPr="0065521B">
              <w:rPr>
                <w:rFonts w:cs="Arial"/>
                <w:sz w:val="16"/>
                <w:szCs w:val="16"/>
                <w:lang w:val="en-US"/>
              </w:rPr>
              <w:t>]</w:t>
            </w:r>
          </w:p>
        </w:tc>
        <w:tc>
          <w:tcPr>
            <w:tcW w:w="1985" w:type="dxa"/>
          </w:tcPr>
          <w:p w:rsidR="00347996" w:rsidRPr="0065521B" w:rsidRDefault="00347996" w:rsidP="006B6AF7">
            <w:pPr>
              <w:rPr>
                <w:sz w:val="16"/>
                <w:szCs w:val="16"/>
                <w:lang w:val="en-US"/>
              </w:rPr>
            </w:pPr>
            <w:proofErr w:type="spellStart"/>
            <w:r w:rsidRPr="0065521B">
              <w:rPr>
                <w:sz w:val="16"/>
                <w:szCs w:val="16"/>
                <w:lang w:val="en-US"/>
              </w:rPr>
              <w:t>Helsesertifikatnummer</w:t>
            </w:r>
            <w:proofErr w:type="spellEnd"/>
            <w:r w:rsidRPr="0065521B">
              <w:rPr>
                <w:sz w:val="16"/>
                <w:szCs w:val="16"/>
                <w:lang w:val="en-US"/>
              </w:rPr>
              <w:t xml:space="preserve"> / </w:t>
            </w:r>
            <w:r w:rsidRPr="0065521B">
              <w:rPr>
                <w:i/>
                <w:sz w:val="16"/>
                <w:szCs w:val="16"/>
                <w:lang w:val="en-US"/>
              </w:rPr>
              <w:t>Animal health certificate number</w:t>
            </w:r>
          </w:p>
        </w:tc>
      </w:tr>
      <w:tr w:rsidR="00347996" w:rsidRPr="00347996" w:rsidTr="006B6AF7">
        <w:tc>
          <w:tcPr>
            <w:tcW w:w="1101" w:type="dxa"/>
          </w:tcPr>
          <w:p w:rsidR="00347996" w:rsidRPr="0065521B" w:rsidRDefault="00347996" w:rsidP="006B6AF7">
            <w:pPr>
              <w:rPr>
                <w:sz w:val="16"/>
                <w:szCs w:val="16"/>
                <w:lang w:val="en-US"/>
              </w:rPr>
            </w:pPr>
          </w:p>
          <w:p w:rsidR="00347996" w:rsidRPr="0065521B" w:rsidRDefault="00347996" w:rsidP="006B6AF7">
            <w:pPr>
              <w:rPr>
                <w:sz w:val="16"/>
                <w:szCs w:val="16"/>
                <w:lang w:val="en-US"/>
              </w:rPr>
            </w:pPr>
          </w:p>
        </w:tc>
        <w:tc>
          <w:tcPr>
            <w:tcW w:w="1417" w:type="dxa"/>
          </w:tcPr>
          <w:p w:rsidR="00347996" w:rsidRPr="0065521B" w:rsidRDefault="00347996" w:rsidP="006B6AF7">
            <w:pPr>
              <w:rPr>
                <w:sz w:val="16"/>
                <w:szCs w:val="16"/>
                <w:lang w:val="en-US"/>
              </w:rPr>
            </w:pPr>
          </w:p>
        </w:tc>
        <w:tc>
          <w:tcPr>
            <w:tcW w:w="1559" w:type="dxa"/>
          </w:tcPr>
          <w:p w:rsidR="00347996" w:rsidRPr="0065521B" w:rsidRDefault="00347996" w:rsidP="006B6AF7">
            <w:pPr>
              <w:rPr>
                <w:sz w:val="16"/>
                <w:szCs w:val="16"/>
                <w:lang w:val="en-US"/>
              </w:rPr>
            </w:pPr>
          </w:p>
        </w:tc>
        <w:tc>
          <w:tcPr>
            <w:tcW w:w="1560" w:type="dxa"/>
          </w:tcPr>
          <w:p w:rsidR="00347996" w:rsidRPr="0065521B" w:rsidRDefault="00347996" w:rsidP="006B6AF7">
            <w:pPr>
              <w:rPr>
                <w:sz w:val="16"/>
                <w:szCs w:val="16"/>
                <w:lang w:val="en-US"/>
              </w:rPr>
            </w:pPr>
          </w:p>
        </w:tc>
        <w:tc>
          <w:tcPr>
            <w:tcW w:w="1701" w:type="dxa"/>
          </w:tcPr>
          <w:p w:rsidR="00347996" w:rsidRPr="0065521B" w:rsidRDefault="00347996" w:rsidP="006B6AF7">
            <w:pPr>
              <w:rPr>
                <w:sz w:val="16"/>
                <w:szCs w:val="16"/>
                <w:lang w:val="en-US"/>
              </w:rPr>
            </w:pPr>
          </w:p>
        </w:tc>
        <w:tc>
          <w:tcPr>
            <w:tcW w:w="1559" w:type="dxa"/>
          </w:tcPr>
          <w:p w:rsidR="00347996" w:rsidRPr="0065521B" w:rsidRDefault="00347996" w:rsidP="006B6AF7">
            <w:pPr>
              <w:rPr>
                <w:sz w:val="16"/>
                <w:szCs w:val="16"/>
                <w:lang w:val="en-US"/>
              </w:rPr>
            </w:pPr>
          </w:p>
        </w:tc>
        <w:tc>
          <w:tcPr>
            <w:tcW w:w="1559" w:type="dxa"/>
          </w:tcPr>
          <w:p w:rsidR="00347996" w:rsidRPr="0065521B" w:rsidRDefault="00347996" w:rsidP="006B6AF7">
            <w:pPr>
              <w:rPr>
                <w:sz w:val="16"/>
                <w:szCs w:val="16"/>
                <w:lang w:val="en-US"/>
              </w:rPr>
            </w:pPr>
          </w:p>
        </w:tc>
        <w:tc>
          <w:tcPr>
            <w:tcW w:w="1559" w:type="dxa"/>
          </w:tcPr>
          <w:p w:rsidR="00347996" w:rsidRPr="0065521B" w:rsidRDefault="00347996" w:rsidP="006B6AF7">
            <w:pPr>
              <w:rPr>
                <w:sz w:val="16"/>
                <w:szCs w:val="16"/>
                <w:lang w:val="en-US"/>
              </w:rPr>
            </w:pPr>
          </w:p>
        </w:tc>
        <w:tc>
          <w:tcPr>
            <w:tcW w:w="1985" w:type="dxa"/>
          </w:tcPr>
          <w:p w:rsidR="00347996" w:rsidRPr="0065521B" w:rsidRDefault="00347996" w:rsidP="006B6AF7">
            <w:pPr>
              <w:rPr>
                <w:sz w:val="16"/>
                <w:szCs w:val="16"/>
                <w:lang w:val="en-US"/>
              </w:rPr>
            </w:pPr>
          </w:p>
        </w:tc>
      </w:tr>
      <w:tr w:rsidR="00347996" w:rsidRPr="00347996" w:rsidTr="006B6AF7">
        <w:tc>
          <w:tcPr>
            <w:tcW w:w="1101" w:type="dxa"/>
          </w:tcPr>
          <w:p w:rsidR="00347996" w:rsidRPr="0065521B" w:rsidRDefault="00347996" w:rsidP="006B6AF7">
            <w:pPr>
              <w:rPr>
                <w:sz w:val="16"/>
                <w:szCs w:val="16"/>
                <w:lang w:val="en-US"/>
              </w:rPr>
            </w:pPr>
          </w:p>
          <w:p w:rsidR="00347996" w:rsidRPr="0065521B" w:rsidRDefault="00347996" w:rsidP="006B6AF7">
            <w:pPr>
              <w:rPr>
                <w:sz w:val="16"/>
                <w:szCs w:val="16"/>
                <w:lang w:val="en-US"/>
              </w:rPr>
            </w:pPr>
          </w:p>
        </w:tc>
        <w:tc>
          <w:tcPr>
            <w:tcW w:w="1417" w:type="dxa"/>
          </w:tcPr>
          <w:p w:rsidR="00347996" w:rsidRPr="0065521B" w:rsidRDefault="00347996" w:rsidP="006B6AF7">
            <w:pPr>
              <w:rPr>
                <w:sz w:val="16"/>
                <w:szCs w:val="16"/>
                <w:lang w:val="en-US"/>
              </w:rPr>
            </w:pPr>
          </w:p>
        </w:tc>
        <w:tc>
          <w:tcPr>
            <w:tcW w:w="1559" w:type="dxa"/>
          </w:tcPr>
          <w:p w:rsidR="00347996" w:rsidRPr="0065521B" w:rsidRDefault="00347996" w:rsidP="006B6AF7">
            <w:pPr>
              <w:rPr>
                <w:sz w:val="16"/>
                <w:szCs w:val="16"/>
                <w:lang w:val="en-US"/>
              </w:rPr>
            </w:pPr>
          </w:p>
        </w:tc>
        <w:tc>
          <w:tcPr>
            <w:tcW w:w="1560" w:type="dxa"/>
          </w:tcPr>
          <w:p w:rsidR="00347996" w:rsidRPr="0065521B" w:rsidRDefault="00347996" w:rsidP="006B6AF7">
            <w:pPr>
              <w:rPr>
                <w:sz w:val="16"/>
                <w:szCs w:val="16"/>
                <w:lang w:val="en-US"/>
              </w:rPr>
            </w:pPr>
          </w:p>
        </w:tc>
        <w:tc>
          <w:tcPr>
            <w:tcW w:w="1701" w:type="dxa"/>
          </w:tcPr>
          <w:p w:rsidR="00347996" w:rsidRPr="0065521B" w:rsidRDefault="00347996" w:rsidP="006B6AF7">
            <w:pPr>
              <w:rPr>
                <w:sz w:val="16"/>
                <w:szCs w:val="16"/>
                <w:lang w:val="en-US"/>
              </w:rPr>
            </w:pPr>
          </w:p>
        </w:tc>
        <w:tc>
          <w:tcPr>
            <w:tcW w:w="1559" w:type="dxa"/>
          </w:tcPr>
          <w:p w:rsidR="00347996" w:rsidRPr="0065521B" w:rsidRDefault="00347996" w:rsidP="006B6AF7">
            <w:pPr>
              <w:rPr>
                <w:sz w:val="16"/>
                <w:szCs w:val="16"/>
                <w:lang w:val="en-US"/>
              </w:rPr>
            </w:pPr>
          </w:p>
        </w:tc>
        <w:tc>
          <w:tcPr>
            <w:tcW w:w="1559" w:type="dxa"/>
          </w:tcPr>
          <w:p w:rsidR="00347996" w:rsidRPr="0065521B" w:rsidRDefault="00347996" w:rsidP="006B6AF7">
            <w:pPr>
              <w:rPr>
                <w:sz w:val="16"/>
                <w:szCs w:val="16"/>
                <w:lang w:val="en-US"/>
              </w:rPr>
            </w:pPr>
          </w:p>
        </w:tc>
        <w:tc>
          <w:tcPr>
            <w:tcW w:w="1559" w:type="dxa"/>
          </w:tcPr>
          <w:p w:rsidR="00347996" w:rsidRPr="0065521B" w:rsidRDefault="00347996" w:rsidP="006B6AF7">
            <w:pPr>
              <w:rPr>
                <w:sz w:val="16"/>
                <w:szCs w:val="16"/>
                <w:lang w:val="en-US"/>
              </w:rPr>
            </w:pPr>
          </w:p>
        </w:tc>
        <w:tc>
          <w:tcPr>
            <w:tcW w:w="1985" w:type="dxa"/>
          </w:tcPr>
          <w:p w:rsidR="00347996" w:rsidRPr="0065521B" w:rsidRDefault="00347996" w:rsidP="006B6AF7">
            <w:pPr>
              <w:rPr>
                <w:sz w:val="16"/>
                <w:szCs w:val="16"/>
                <w:lang w:val="en-US"/>
              </w:rPr>
            </w:pPr>
          </w:p>
        </w:tc>
      </w:tr>
      <w:tr w:rsidR="00347996" w:rsidRPr="00347996" w:rsidTr="006B6AF7">
        <w:tc>
          <w:tcPr>
            <w:tcW w:w="1101" w:type="dxa"/>
          </w:tcPr>
          <w:p w:rsidR="00347996" w:rsidRPr="0065521B" w:rsidRDefault="00347996" w:rsidP="006B6AF7">
            <w:pPr>
              <w:rPr>
                <w:sz w:val="16"/>
                <w:szCs w:val="16"/>
                <w:lang w:val="en-US"/>
              </w:rPr>
            </w:pPr>
          </w:p>
          <w:p w:rsidR="00347996" w:rsidRPr="0065521B" w:rsidRDefault="00347996" w:rsidP="006B6AF7">
            <w:pPr>
              <w:rPr>
                <w:sz w:val="16"/>
                <w:szCs w:val="16"/>
                <w:lang w:val="en-US"/>
              </w:rPr>
            </w:pPr>
          </w:p>
        </w:tc>
        <w:tc>
          <w:tcPr>
            <w:tcW w:w="1417" w:type="dxa"/>
          </w:tcPr>
          <w:p w:rsidR="00347996" w:rsidRPr="0065521B" w:rsidRDefault="00347996" w:rsidP="006B6AF7">
            <w:pPr>
              <w:rPr>
                <w:sz w:val="16"/>
                <w:szCs w:val="16"/>
                <w:lang w:val="en-US"/>
              </w:rPr>
            </w:pPr>
          </w:p>
        </w:tc>
        <w:tc>
          <w:tcPr>
            <w:tcW w:w="1559" w:type="dxa"/>
          </w:tcPr>
          <w:p w:rsidR="00347996" w:rsidRPr="0065521B" w:rsidRDefault="00347996" w:rsidP="006B6AF7">
            <w:pPr>
              <w:rPr>
                <w:sz w:val="16"/>
                <w:szCs w:val="16"/>
                <w:lang w:val="en-US"/>
              </w:rPr>
            </w:pPr>
          </w:p>
        </w:tc>
        <w:tc>
          <w:tcPr>
            <w:tcW w:w="1560" w:type="dxa"/>
          </w:tcPr>
          <w:p w:rsidR="00347996" w:rsidRPr="0065521B" w:rsidRDefault="00347996" w:rsidP="006B6AF7">
            <w:pPr>
              <w:rPr>
                <w:sz w:val="16"/>
                <w:szCs w:val="16"/>
                <w:lang w:val="en-US"/>
              </w:rPr>
            </w:pPr>
          </w:p>
        </w:tc>
        <w:tc>
          <w:tcPr>
            <w:tcW w:w="1701" w:type="dxa"/>
          </w:tcPr>
          <w:p w:rsidR="00347996" w:rsidRPr="0065521B" w:rsidRDefault="00347996" w:rsidP="006B6AF7">
            <w:pPr>
              <w:rPr>
                <w:sz w:val="16"/>
                <w:szCs w:val="16"/>
                <w:lang w:val="en-US"/>
              </w:rPr>
            </w:pPr>
          </w:p>
        </w:tc>
        <w:tc>
          <w:tcPr>
            <w:tcW w:w="1559" w:type="dxa"/>
          </w:tcPr>
          <w:p w:rsidR="00347996" w:rsidRPr="0065521B" w:rsidRDefault="00347996" w:rsidP="006B6AF7">
            <w:pPr>
              <w:rPr>
                <w:sz w:val="16"/>
                <w:szCs w:val="16"/>
                <w:lang w:val="en-US"/>
              </w:rPr>
            </w:pPr>
          </w:p>
        </w:tc>
        <w:tc>
          <w:tcPr>
            <w:tcW w:w="1559" w:type="dxa"/>
          </w:tcPr>
          <w:p w:rsidR="00347996" w:rsidRPr="0065521B" w:rsidRDefault="00347996" w:rsidP="006B6AF7">
            <w:pPr>
              <w:rPr>
                <w:sz w:val="16"/>
                <w:szCs w:val="16"/>
                <w:lang w:val="en-US"/>
              </w:rPr>
            </w:pPr>
          </w:p>
        </w:tc>
        <w:tc>
          <w:tcPr>
            <w:tcW w:w="1559" w:type="dxa"/>
          </w:tcPr>
          <w:p w:rsidR="00347996" w:rsidRPr="0065521B" w:rsidRDefault="00347996" w:rsidP="006B6AF7">
            <w:pPr>
              <w:rPr>
                <w:sz w:val="16"/>
                <w:szCs w:val="16"/>
                <w:lang w:val="en-US"/>
              </w:rPr>
            </w:pPr>
          </w:p>
        </w:tc>
        <w:tc>
          <w:tcPr>
            <w:tcW w:w="1985" w:type="dxa"/>
          </w:tcPr>
          <w:p w:rsidR="00347996" w:rsidRPr="0065521B" w:rsidRDefault="00347996" w:rsidP="006B6AF7">
            <w:pPr>
              <w:rPr>
                <w:sz w:val="16"/>
                <w:szCs w:val="16"/>
                <w:lang w:val="en-US"/>
              </w:rPr>
            </w:pPr>
          </w:p>
        </w:tc>
      </w:tr>
      <w:tr w:rsidR="00347996" w:rsidRPr="00347996" w:rsidTr="006B6AF7">
        <w:tc>
          <w:tcPr>
            <w:tcW w:w="1101" w:type="dxa"/>
          </w:tcPr>
          <w:p w:rsidR="00347996" w:rsidRPr="0065521B" w:rsidRDefault="00347996" w:rsidP="006B6AF7">
            <w:pPr>
              <w:rPr>
                <w:sz w:val="16"/>
                <w:szCs w:val="16"/>
                <w:lang w:val="en-US"/>
              </w:rPr>
            </w:pPr>
          </w:p>
          <w:p w:rsidR="00347996" w:rsidRPr="0065521B" w:rsidRDefault="00347996" w:rsidP="006B6AF7">
            <w:pPr>
              <w:rPr>
                <w:sz w:val="16"/>
                <w:szCs w:val="16"/>
                <w:lang w:val="en-US"/>
              </w:rPr>
            </w:pPr>
          </w:p>
        </w:tc>
        <w:tc>
          <w:tcPr>
            <w:tcW w:w="1417" w:type="dxa"/>
          </w:tcPr>
          <w:p w:rsidR="00347996" w:rsidRPr="0065521B" w:rsidRDefault="00347996" w:rsidP="006B6AF7">
            <w:pPr>
              <w:rPr>
                <w:sz w:val="16"/>
                <w:szCs w:val="16"/>
                <w:lang w:val="en-US"/>
              </w:rPr>
            </w:pPr>
          </w:p>
        </w:tc>
        <w:tc>
          <w:tcPr>
            <w:tcW w:w="1559" w:type="dxa"/>
          </w:tcPr>
          <w:p w:rsidR="00347996" w:rsidRPr="0065521B" w:rsidRDefault="00347996" w:rsidP="006B6AF7">
            <w:pPr>
              <w:rPr>
                <w:sz w:val="16"/>
                <w:szCs w:val="16"/>
                <w:lang w:val="en-US"/>
              </w:rPr>
            </w:pPr>
          </w:p>
        </w:tc>
        <w:tc>
          <w:tcPr>
            <w:tcW w:w="1560" w:type="dxa"/>
          </w:tcPr>
          <w:p w:rsidR="00347996" w:rsidRPr="0065521B" w:rsidRDefault="00347996" w:rsidP="006B6AF7">
            <w:pPr>
              <w:rPr>
                <w:sz w:val="16"/>
                <w:szCs w:val="16"/>
                <w:lang w:val="en-US"/>
              </w:rPr>
            </w:pPr>
          </w:p>
        </w:tc>
        <w:tc>
          <w:tcPr>
            <w:tcW w:w="1701" w:type="dxa"/>
          </w:tcPr>
          <w:p w:rsidR="00347996" w:rsidRPr="0065521B" w:rsidRDefault="00347996" w:rsidP="006B6AF7">
            <w:pPr>
              <w:rPr>
                <w:sz w:val="16"/>
                <w:szCs w:val="16"/>
                <w:lang w:val="en-US"/>
              </w:rPr>
            </w:pPr>
          </w:p>
        </w:tc>
        <w:tc>
          <w:tcPr>
            <w:tcW w:w="1559" w:type="dxa"/>
          </w:tcPr>
          <w:p w:rsidR="00347996" w:rsidRPr="0065521B" w:rsidRDefault="00347996" w:rsidP="006B6AF7">
            <w:pPr>
              <w:rPr>
                <w:sz w:val="16"/>
                <w:szCs w:val="16"/>
                <w:lang w:val="en-US"/>
              </w:rPr>
            </w:pPr>
          </w:p>
        </w:tc>
        <w:tc>
          <w:tcPr>
            <w:tcW w:w="1559" w:type="dxa"/>
          </w:tcPr>
          <w:p w:rsidR="00347996" w:rsidRPr="0065521B" w:rsidRDefault="00347996" w:rsidP="006B6AF7">
            <w:pPr>
              <w:rPr>
                <w:sz w:val="16"/>
                <w:szCs w:val="16"/>
                <w:lang w:val="en-US"/>
              </w:rPr>
            </w:pPr>
          </w:p>
        </w:tc>
        <w:tc>
          <w:tcPr>
            <w:tcW w:w="1559" w:type="dxa"/>
          </w:tcPr>
          <w:p w:rsidR="00347996" w:rsidRPr="0065521B" w:rsidRDefault="00347996" w:rsidP="006B6AF7">
            <w:pPr>
              <w:rPr>
                <w:sz w:val="16"/>
                <w:szCs w:val="16"/>
                <w:lang w:val="en-US"/>
              </w:rPr>
            </w:pPr>
          </w:p>
        </w:tc>
        <w:tc>
          <w:tcPr>
            <w:tcW w:w="1985" w:type="dxa"/>
          </w:tcPr>
          <w:p w:rsidR="00347996" w:rsidRPr="0065521B" w:rsidRDefault="00347996" w:rsidP="006B6AF7">
            <w:pPr>
              <w:rPr>
                <w:sz w:val="16"/>
                <w:szCs w:val="16"/>
                <w:lang w:val="en-US"/>
              </w:rPr>
            </w:pPr>
          </w:p>
        </w:tc>
      </w:tr>
      <w:tr w:rsidR="00347996" w:rsidRPr="00347996" w:rsidTr="006B6AF7">
        <w:tc>
          <w:tcPr>
            <w:tcW w:w="1101" w:type="dxa"/>
          </w:tcPr>
          <w:p w:rsidR="00347996" w:rsidRPr="0065521B" w:rsidRDefault="00347996" w:rsidP="006B6AF7">
            <w:pPr>
              <w:rPr>
                <w:sz w:val="16"/>
                <w:szCs w:val="16"/>
                <w:lang w:val="en-US"/>
              </w:rPr>
            </w:pPr>
          </w:p>
          <w:p w:rsidR="00347996" w:rsidRPr="0065521B" w:rsidRDefault="00347996" w:rsidP="006B6AF7">
            <w:pPr>
              <w:rPr>
                <w:sz w:val="16"/>
                <w:szCs w:val="16"/>
                <w:lang w:val="en-US"/>
              </w:rPr>
            </w:pPr>
          </w:p>
        </w:tc>
        <w:tc>
          <w:tcPr>
            <w:tcW w:w="1417" w:type="dxa"/>
          </w:tcPr>
          <w:p w:rsidR="00347996" w:rsidRPr="0065521B" w:rsidRDefault="00347996" w:rsidP="006B6AF7">
            <w:pPr>
              <w:rPr>
                <w:sz w:val="16"/>
                <w:szCs w:val="16"/>
                <w:lang w:val="en-US"/>
              </w:rPr>
            </w:pPr>
          </w:p>
        </w:tc>
        <w:tc>
          <w:tcPr>
            <w:tcW w:w="1559" w:type="dxa"/>
          </w:tcPr>
          <w:p w:rsidR="00347996" w:rsidRPr="0065521B" w:rsidRDefault="00347996" w:rsidP="006B6AF7">
            <w:pPr>
              <w:rPr>
                <w:sz w:val="16"/>
                <w:szCs w:val="16"/>
                <w:lang w:val="en-US"/>
              </w:rPr>
            </w:pPr>
          </w:p>
        </w:tc>
        <w:tc>
          <w:tcPr>
            <w:tcW w:w="1560" w:type="dxa"/>
          </w:tcPr>
          <w:p w:rsidR="00347996" w:rsidRPr="0065521B" w:rsidRDefault="00347996" w:rsidP="006B6AF7">
            <w:pPr>
              <w:rPr>
                <w:sz w:val="16"/>
                <w:szCs w:val="16"/>
                <w:lang w:val="en-US"/>
              </w:rPr>
            </w:pPr>
          </w:p>
        </w:tc>
        <w:tc>
          <w:tcPr>
            <w:tcW w:w="1701" w:type="dxa"/>
          </w:tcPr>
          <w:p w:rsidR="00347996" w:rsidRPr="0065521B" w:rsidRDefault="00347996" w:rsidP="006B6AF7">
            <w:pPr>
              <w:rPr>
                <w:sz w:val="16"/>
                <w:szCs w:val="16"/>
                <w:lang w:val="en-US"/>
              </w:rPr>
            </w:pPr>
          </w:p>
        </w:tc>
        <w:tc>
          <w:tcPr>
            <w:tcW w:w="1559" w:type="dxa"/>
          </w:tcPr>
          <w:p w:rsidR="00347996" w:rsidRPr="0065521B" w:rsidRDefault="00347996" w:rsidP="006B6AF7">
            <w:pPr>
              <w:rPr>
                <w:sz w:val="16"/>
                <w:szCs w:val="16"/>
                <w:lang w:val="en-US"/>
              </w:rPr>
            </w:pPr>
          </w:p>
        </w:tc>
        <w:tc>
          <w:tcPr>
            <w:tcW w:w="1559" w:type="dxa"/>
          </w:tcPr>
          <w:p w:rsidR="00347996" w:rsidRPr="0065521B" w:rsidRDefault="00347996" w:rsidP="006B6AF7">
            <w:pPr>
              <w:rPr>
                <w:sz w:val="16"/>
                <w:szCs w:val="16"/>
                <w:lang w:val="en-US"/>
              </w:rPr>
            </w:pPr>
          </w:p>
        </w:tc>
        <w:tc>
          <w:tcPr>
            <w:tcW w:w="1559" w:type="dxa"/>
          </w:tcPr>
          <w:p w:rsidR="00347996" w:rsidRPr="0065521B" w:rsidRDefault="00347996" w:rsidP="006B6AF7">
            <w:pPr>
              <w:rPr>
                <w:sz w:val="16"/>
                <w:szCs w:val="16"/>
                <w:lang w:val="en-US"/>
              </w:rPr>
            </w:pPr>
          </w:p>
        </w:tc>
        <w:tc>
          <w:tcPr>
            <w:tcW w:w="1985" w:type="dxa"/>
          </w:tcPr>
          <w:p w:rsidR="00347996" w:rsidRPr="0065521B" w:rsidRDefault="00347996" w:rsidP="006B6AF7">
            <w:pPr>
              <w:rPr>
                <w:sz w:val="16"/>
                <w:szCs w:val="16"/>
                <w:lang w:val="en-US"/>
              </w:rPr>
            </w:pPr>
          </w:p>
        </w:tc>
      </w:tr>
    </w:tbl>
    <w:p w:rsidR="00347996" w:rsidRPr="0065521B" w:rsidRDefault="00347996" w:rsidP="00347996">
      <w:pPr>
        <w:rPr>
          <w:lang w:val="en-US"/>
        </w:rPr>
      </w:pPr>
    </w:p>
    <w:p w:rsidR="00347996" w:rsidRPr="0065521B" w:rsidRDefault="00347996" w:rsidP="00347996">
      <w:pPr>
        <w:rPr>
          <w:rFonts w:cs="Arial"/>
          <w:lang w:val="en-US"/>
        </w:rPr>
      </w:pPr>
      <w:r w:rsidRPr="0065521B">
        <w:rPr>
          <w:rFonts w:cs="Arial"/>
          <w:lang w:val="en-US"/>
        </w:rPr>
        <w:t xml:space="preserve">Under den </w:t>
      </w:r>
      <w:proofErr w:type="spellStart"/>
      <w:r w:rsidRPr="0065521B">
        <w:rPr>
          <w:rFonts w:cs="Arial"/>
          <w:lang w:val="en-US"/>
        </w:rPr>
        <w:t>ikke-kommersielle</w:t>
      </w:r>
      <w:proofErr w:type="spellEnd"/>
      <w:r w:rsidRPr="0065521B">
        <w:rPr>
          <w:rFonts w:cs="Arial"/>
          <w:lang w:val="en-US"/>
        </w:rPr>
        <w:t xml:space="preserve"> </w:t>
      </w:r>
      <w:proofErr w:type="spellStart"/>
      <w:r w:rsidRPr="0065521B">
        <w:rPr>
          <w:rFonts w:cs="Arial"/>
          <w:lang w:val="en-US"/>
        </w:rPr>
        <w:t>forflytningen</w:t>
      </w:r>
      <w:proofErr w:type="spellEnd"/>
      <w:r w:rsidRPr="0065521B">
        <w:rPr>
          <w:rFonts w:cs="Arial"/>
          <w:lang w:val="en-US"/>
        </w:rPr>
        <w:t xml:space="preserve"> </w:t>
      </w:r>
      <w:proofErr w:type="spellStart"/>
      <w:r w:rsidRPr="0065521B">
        <w:rPr>
          <w:rFonts w:cs="Arial"/>
          <w:lang w:val="en-US"/>
        </w:rPr>
        <w:t>vil</w:t>
      </w:r>
      <w:proofErr w:type="spellEnd"/>
      <w:r w:rsidRPr="0065521B">
        <w:rPr>
          <w:rFonts w:cs="Arial"/>
          <w:lang w:val="en-US"/>
        </w:rPr>
        <w:t xml:space="preserve"> de </w:t>
      </w:r>
      <w:proofErr w:type="spellStart"/>
      <w:r w:rsidRPr="0065521B">
        <w:rPr>
          <w:rFonts w:cs="Arial"/>
          <w:lang w:val="en-US"/>
        </w:rPr>
        <w:t>ovennevnte</w:t>
      </w:r>
      <w:proofErr w:type="spellEnd"/>
      <w:r w:rsidRPr="0065521B">
        <w:rPr>
          <w:rFonts w:cs="Arial"/>
          <w:lang w:val="en-US"/>
        </w:rPr>
        <w:t xml:space="preserve"> </w:t>
      </w:r>
      <w:proofErr w:type="spellStart"/>
      <w:r w:rsidRPr="0065521B">
        <w:rPr>
          <w:rFonts w:cs="Arial"/>
          <w:lang w:val="en-US"/>
        </w:rPr>
        <w:t>dyrene</w:t>
      </w:r>
      <w:proofErr w:type="spellEnd"/>
      <w:r w:rsidRPr="0065521B">
        <w:rPr>
          <w:rFonts w:cs="Arial"/>
          <w:lang w:val="en-US"/>
        </w:rPr>
        <w:t xml:space="preserve"> </w:t>
      </w:r>
      <w:proofErr w:type="spellStart"/>
      <w:r w:rsidRPr="0065521B">
        <w:rPr>
          <w:rFonts w:cs="Arial"/>
          <w:lang w:val="en-US"/>
        </w:rPr>
        <w:t>forbli</w:t>
      </w:r>
      <w:proofErr w:type="spellEnd"/>
      <w:r w:rsidRPr="0065521B">
        <w:rPr>
          <w:rFonts w:cs="Arial"/>
          <w:lang w:val="en-US"/>
        </w:rPr>
        <w:t xml:space="preserve"> under </w:t>
      </w:r>
      <w:proofErr w:type="spellStart"/>
      <w:r w:rsidRPr="0065521B">
        <w:rPr>
          <w:rFonts w:cs="Arial"/>
          <w:lang w:val="en-US"/>
        </w:rPr>
        <w:t>ansvar</w:t>
      </w:r>
      <w:proofErr w:type="spellEnd"/>
      <w:r w:rsidRPr="0065521B">
        <w:rPr>
          <w:rFonts w:cs="Arial"/>
          <w:lang w:val="en-US"/>
        </w:rPr>
        <w:t xml:space="preserve"> </w:t>
      </w:r>
      <w:proofErr w:type="spellStart"/>
      <w:r w:rsidRPr="0065521B">
        <w:rPr>
          <w:rFonts w:cs="Arial"/>
          <w:lang w:val="en-US"/>
        </w:rPr>
        <w:t>av</w:t>
      </w:r>
      <w:proofErr w:type="spellEnd"/>
      <w:r w:rsidRPr="0065521B">
        <w:rPr>
          <w:rFonts w:cs="Arial"/>
          <w:lang w:val="en-US"/>
        </w:rPr>
        <w:t xml:space="preserve"> / </w:t>
      </w:r>
      <w:r w:rsidRPr="0065521B">
        <w:rPr>
          <w:rFonts w:cs="Arial"/>
          <w:i/>
          <w:lang w:val="en-US"/>
        </w:rPr>
        <w:t>During the non-commercial movement, the above animals will remain under the responsibility of</w:t>
      </w:r>
      <w:r w:rsidRPr="0065521B">
        <w:rPr>
          <w:rFonts w:cs="Arial"/>
          <w:lang w:val="en-US"/>
        </w:rPr>
        <w:t xml:space="preserve"> </w:t>
      </w:r>
    </w:p>
    <w:p w:rsidR="00347996" w:rsidRPr="0065521B" w:rsidRDefault="00347996" w:rsidP="00347996">
      <w:pPr>
        <w:pStyle w:val="Point0"/>
        <w:rPr>
          <w:rFonts w:ascii="Arial" w:hAnsi="Arial" w:cs="Arial"/>
          <w:sz w:val="22"/>
          <w:szCs w:val="22"/>
          <w:lang w:val="en-US"/>
        </w:rPr>
      </w:pPr>
      <w:r w:rsidRPr="0065521B">
        <w:rPr>
          <w:rFonts w:ascii="Arial" w:hAnsi="Arial" w:cs="Arial"/>
          <w:i/>
          <w:sz w:val="22"/>
          <w:szCs w:val="22"/>
          <w:vertAlign w:val="superscript"/>
          <w:lang w:val="en-US"/>
        </w:rPr>
        <w:t>(1)</w:t>
      </w:r>
      <w:proofErr w:type="spellStart"/>
      <w:r w:rsidRPr="0065521B">
        <w:rPr>
          <w:rFonts w:ascii="Arial" w:hAnsi="Arial" w:cs="Arial"/>
          <w:sz w:val="22"/>
          <w:szCs w:val="22"/>
          <w:lang w:val="en-US"/>
        </w:rPr>
        <w:t>enten</w:t>
      </w:r>
      <w:proofErr w:type="spellEnd"/>
      <w:r w:rsidRPr="0065521B">
        <w:rPr>
          <w:rFonts w:ascii="Arial" w:hAnsi="Arial" w:cs="Arial"/>
          <w:i/>
          <w:sz w:val="22"/>
          <w:szCs w:val="22"/>
          <w:lang w:val="en-US"/>
        </w:rPr>
        <w:t xml:space="preserve"> / either</w:t>
      </w:r>
      <w:r w:rsidRPr="0065521B">
        <w:rPr>
          <w:rFonts w:ascii="Arial" w:hAnsi="Arial" w:cs="Arial"/>
          <w:sz w:val="22"/>
          <w:szCs w:val="22"/>
          <w:lang w:val="en-US"/>
        </w:rPr>
        <w:tab/>
        <w:t>[</w:t>
      </w:r>
      <w:proofErr w:type="spellStart"/>
      <w:r w:rsidRPr="0065521B">
        <w:rPr>
          <w:rFonts w:ascii="Arial" w:hAnsi="Arial" w:cs="Arial"/>
          <w:sz w:val="22"/>
          <w:szCs w:val="22"/>
          <w:lang w:val="en-US"/>
        </w:rPr>
        <w:t>eieren</w:t>
      </w:r>
      <w:proofErr w:type="spellEnd"/>
      <w:r w:rsidRPr="0065521B">
        <w:rPr>
          <w:rFonts w:ascii="Arial" w:hAnsi="Arial" w:cs="Arial"/>
          <w:sz w:val="22"/>
          <w:szCs w:val="22"/>
          <w:lang w:val="en-US"/>
        </w:rPr>
        <w:t xml:space="preserve"> / </w:t>
      </w:r>
      <w:r w:rsidRPr="0065521B">
        <w:rPr>
          <w:rFonts w:ascii="Arial" w:hAnsi="Arial" w:cs="Arial"/>
          <w:i/>
          <w:sz w:val="22"/>
          <w:szCs w:val="22"/>
          <w:lang w:val="en-US"/>
        </w:rPr>
        <w:t>the owner</w:t>
      </w:r>
      <w:r w:rsidRPr="0065521B">
        <w:rPr>
          <w:rFonts w:ascii="Arial" w:hAnsi="Arial" w:cs="Arial"/>
          <w:sz w:val="22"/>
          <w:szCs w:val="22"/>
          <w:lang w:val="en-US"/>
        </w:rPr>
        <w:t>];</w:t>
      </w:r>
    </w:p>
    <w:p w:rsidR="00347996" w:rsidRPr="0065521B" w:rsidRDefault="00347996" w:rsidP="00347996">
      <w:pPr>
        <w:pStyle w:val="Point0"/>
        <w:jc w:val="left"/>
        <w:rPr>
          <w:rFonts w:ascii="Arial" w:hAnsi="Arial" w:cs="Arial"/>
          <w:i/>
          <w:sz w:val="22"/>
          <w:szCs w:val="22"/>
          <w:vertAlign w:val="superscript"/>
          <w:lang w:val="en-US"/>
        </w:rPr>
      </w:pPr>
    </w:p>
    <w:p w:rsidR="00347996" w:rsidRPr="0065521B" w:rsidRDefault="00347996" w:rsidP="00347996">
      <w:pPr>
        <w:pStyle w:val="Point0"/>
        <w:jc w:val="left"/>
        <w:rPr>
          <w:rFonts w:ascii="Arial" w:hAnsi="Arial" w:cs="Arial"/>
          <w:sz w:val="22"/>
          <w:szCs w:val="22"/>
          <w:lang w:val="en-US"/>
        </w:rPr>
      </w:pPr>
      <w:r w:rsidRPr="0065521B">
        <w:rPr>
          <w:rFonts w:ascii="Arial" w:hAnsi="Arial" w:cs="Arial"/>
          <w:i/>
          <w:sz w:val="22"/>
          <w:szCs w:val="22"/>
          <w:vertAlign w:val="superscript"/>
          <w:lang w:val="en-US"/>
        </w:rPr>
        <w:t>(1)</w:t>
      </w:r>
      <w:proofErr w:type="spellStart"/>
      <w:r w:rsidRPr="0065521B">
        <w:rPr>
          <w:rFonts w:ascii="Arial" w:hAnsi="Arial" w:cs="Arial"/>
          <w:sz w:val="22"/>
          <w:szCs w:val="22"/>
          <w:lang w:val="en-US"/>
        </w:rPr>
        <w:t>eller</w:t>
      </w:r>
      <w:proofErr w:type="spellEnd"/>
      <w:r w:rsidRPr="0065521B">
        <w:rPr>
          <w:rFonts w:ascii="Arial" w:hAnsi="Arial" w:cs="Arial"/>
          <w:sz w:val="22"/>
          <w:szCs w:val="22"/>
          <w:lang w:val="en-US"/>
        </w:rPr>
        <w:t xml:space="preserve"> </w:t>
      </w:r>
      <w:r w:rsidRPr="0065521B">
        <w:rPr>
          <w:rFonts w:ascii="Arial" w:hAnsi="Arial" w:cs="Arial"/>
          <w:i/>
          <w:sz w:val="22"/>
          <w:szCs w:val="22"/>
          <w:lang w:val="en-US"/>
        </w:rPr>
        <w:t>/ or</w:t>
      </w:r>
      <w:r w:rsidRPr="0065521B">
        <w:rPr>
          <w:rFonts w:ascii="Arial" w:hAnsi="Arial" w:cs="Arial"/>
          <w:sz w:val="22"/>
          <w:szCs w:val="22"/>
          <w:lang w:val="en-US"/>
        </w:rPr>
        <w:tab/>
      </w:r>
      <w:r w:rsidRPr="0065521B">
        <w:rPr>
          <w:rFonts w:ascii="Arial" w:hAnsi="Arial" w:cs="Arial"/>
          <w:sz w:val="22"/>
          <w:szCs w:val="22"/>
          <w:lang w:val="en-US"/>
        </w:rPr>
        <w:tab/>
        <w:t xml:space="preserve">[den </w:t>
      </w:r>
      <w:proofErr w:type="spellStart"/>
      <w:r w:rsidRPr="0065521B">
        <w:rPr>
          <w:rFonts w:ascii="Arial" w:hAnsi="Arial" w:cs="Arial"/>
          <w:sz w:val="22"/>
          <w:szCs w:val="22"/>
          <w:lang w:val="en-US"/>
        </w:rPr>
        <w:t>fysiske</w:t>
      </w:r>
      <w:proofErr w:type="spellEnd"/>
      <w:r w:rsidRPr="0065521B">
        <w:rPr>
          <w:rFonts w:ascii="Arial" w:hAnsi="Arial" w:cs="Arial"/>
          <w:sz w:val="22"/>
          <w:szCs w:val="22"/>
          <w:lang w:val="en-US"/>
        </w:rPr>
        <w:t xml:space="preserve"> </w:t>
      </w:r>
      <w:proofErr w:type="spellStart"/>
      <w:r w:rsidRPr="0065521B">
        <w:rPr>
          <w:rFonts w:ascii="Arial" w:hAnsi="Arial" w:cs="Arial"/>
          <w:sz w:val="22"/>
          <w:szCs w:val="22"/>
          <w:lang w:val="en-US"/>
        </w:rPr>
        <w:t>personen</w:t>
      </w:r>
      <w:proofErr w:type="spellEnd"/>
      <w:r w:rsidRPr="0065521B">
        <w:rPr>
          <w:rFonts w:ascii="Arial" w:hAnsi="Arial" w:cs="Arial"/>
          <w:sz w:val="22"/>
          <w:szCs w:val="22"/>
          <w:lang w:val="en-US"/>
        </w:rPr>
        <w:t xml:space="preserve"> </w:t>
      </w:r>
      <w:proofErr w:type="spellStart"/>
      <w:r w:rsidRPr="0065521B">
        <w:rPr>
          <w:rFonts w:ascii="Arial" w:hAnsi="Arial" w:cs="Arial"/>
          <w:sz w:val="22"/>
          <w:szCs w:val="22"/>
          <w:lang w:val="en-US"/>
        </w:rPr>
        <w:t>som</w:t>
      </w:r>
      <w:proofErr w:type="spellEnd"/>
      <w:r w:rsidRPr="0065521B">
        <w:rPr>
          <w:rFonts w:ascii="Arial" w:hAnsi="Arial" w:cs="Arial"/>
          <w:sz w:val="22"/>
          <w:szCs w:val="22"/>
          <w:lang w:val="en-US"/>
        </w:rPr>
        <w:t xml:space="preserve"> </w:t>
      </w:r>
      <w:proofErr w:type="spellStart"/>
      <w:r w:rsidRPr="0065521B">
        <w:rPr>
          <w:rFonts w:ascii="Arial" w:hAnsi="Arial" w:cs="Arial"/>
          <w:sz w:val="22"/>
          <w:szCs w:val="22"/>
          <w:lang w:val="en-US"/>
        </w:rPr>
        <w:t>har</w:t>
      </w:r>
      <w:proofErr w:type="spellEnd"/>
      <w:r w:rsidRPr="0065521B">
        <w:rPr>
          <w:rFonts w:ascii="Arial" w:hAnsi="Arial" w:cs="Arial"/>
          <w:sz w:val="22"/>
          <w:szCs w:val="22"/>
          <w:lang w:val="en-US"/>
        </w:rPr>
        <w:t xml:space="preserve"> </w:t>
      </w:r>
      <w:proofErr w:type="spellStart"/>
      <w:r w:rsidRPr="0065521B">
        <w:rPr>
          <w:rFonts w:ascii="Arial" w:hAnsi="Arial" w:cs="Arial"/>
          <w:sz w:val="22"/>
          <w:szCs w:val="22"/>
          <w:lang w:val="en-US"/>
        </w:rPr>
        <w:t>skriftlig</w:t>
      </w:r>
      <w:proofErr w:type="spellEnd"/>
      <w:r w:rsidRPr="0065521B">
        <w:rPr>
          <w:rFonts w:ascii="Arial" w:hAnsi="Arial" w:cs="Arial"/>
          <w:sz w:val="22"/>
          <w:szCs w:val="22"/>
          <w:lang w:val="en-US"/>
        </w:rPr>
        <w:t xml:space="preserve"> </w:t>
      </w:r>
      <w:proofErr w:type="spellStart"/>
      <w:r w:rsidRPr="0065521B">
        <w:rPr>
          <w:rFonts w:ascii="Arial" w:hAnsi="Arial" w:cs="Arial"/>
          <w:sz w:val="22"/>
          <w:szCs w:val="22"/>
          <w:lang w:val="en-US"/>
        </w:rPr>
        <w:t>fullmakt</w:t>
      </w:r>
      <w:proofErr w:type="spellEnd"/>
      <w:r w:rsidRPr="0065521B">
        <w:rPr>
          <w:rFonts w:ascii="Arial" w:hAnsi="Arial" w:cs="Arial"/>
          <w:sz w:val="22"/>
          <w:szCs w:val="22"/>
          <w:lang w:val="en-US"/>
        </w:rPr>
        <w:t xml:space="preserve"> </w:t>
      </w:r>
      <w:proofErr w:type="spellStart"/>
      <w:r w:rsidRPr="0065521B">
        <w:rPr>
          <w:rFonts w:ascii="Arial" w:hAnsi="Arial" w:cs="Arial"/>
          <w:sz w:val="22"/>
          <w:szCs w:val="22"/>
          <w:lang w:val="en-US"/>
        </w:rPr>
        <w:t>til</w:t>
      </w:r>
      <w:proofErr w:type="spellEnd"/>
      <w:r w:rsidRPr="0065521B">
        <w:rPr>
          <w:rFonts w:ascii="Arial" w:hAnsi="Arial" w:cs="Arial"/>
          <w:sz w:val="22"/>
          <w:szCs w:val="22"/>
          <w:lang w:val="en-US"/>
        </w:rPr>
        <w:t xml:space="preserve"> å </w:t>
      </w:r>
      <w:proofErr w:type="spellStart"/>
      <w:r w:rsidRPr="0065521B">
        <w:rPr>
          <w:rFonts w:ascii="Arial" w:hAnsi="Arial" w:cs="Arial"/>
          <w:sz w:val="22"/>
          <w:szCs w:val="22"/>
          <w:lang w:val="en-US"/>
        </w:rPr>
        <w:t>foreta</w:t>
      </w:r>
      <w:proofErr w:type="spellEnd"/>
      <w:r w:rsidRPr="0065521B">
        <w:rPr>
          <w:rFonts w:ascii="Arial" w:hAnsi="Arial" w:cs="Arial"/>
          <w:sz w:val="22"/>
          <w:szCs w:val="22"/>
          <w:lang w:val="en-US"/>
        </w:rPr>
        <w:t xml:space="preserve"> den </w:t>
      </w:r>
      <w:proofErr w:type="spellStart"/>
      <w:r w:rsidRPr="0065521B">
        <w:rPr>
          <w:rFonts w:ascii="Arial" w:hAnsi="Arial" w:cs="Arial"/>
          <w:sz w:val="22"/>
          <w:szCs w:val="22"/>
          <w:lang w:val="en-US"/>
        </w:rPr>
        <w:t>ikke-kommersielle</w:t>
      </w:r>
      <w:proofErr w:type="spellEnd"/>
      <w:r w:rsidRPr="0065521B">
        <w:rPr>
          <w:rFonts w:ascii="Arial" w:hAnsi="Arial" w:cs="Arial"/>
          <w:sz w:val="22"/>
          <w:szCs w:val="22"/>
          <w:lang w:val="en-US"/>
        </w:rPr>
        <w:t xml:space="preserve"> </w:t>
      </w:r>
      <w:proofErr w:type="spellStart"/>
      <w:r w:rsidRPr="0065521B">
        <w:rPr>
          <w:rFonts w:ascii="Arial" w:hAnsi="Arial" w:cs="Arial"/>
          <w:sz w:val="22"/>
          <w:szCs w:val="22"/>
          <w:lang w:val="en-US"/>
        </w:rPr>
        <w:t>forflytningen</w:t>
      </w:r>
      <w:proofErr w:type="spellEnd"/>
      <w:r w:rsidRPr="0065521B">
        <w:rPr>
          <w:rFonts w:ascii="Arial" w:hAnsi="Arial" w:cs="Arial"/>
          <w:sz w:val="22"/>
          <w:szCs w:val="22"/>
          <w:lang w:val="en-US"/>
        </w:rPr>
        <w:t xml:space="preserve"> </w:t>
      </w:r>
      <w:proofErr w:type="spellStart"/>
      <w:r w:rsidRPr="0065521B">
        <w:rPr>
          <w:rFonts w:ascii="Arial" w:hAnsi="Arial" w:cs="Arial"/>
          <w:sz w:val="22"/>
          <w:szCs w:val="22"/>
          <w:lang w:val="en-US"/>
        </w:rPr>
        <w:t>på</w:t>
      </w:r>
      <w:proofErr w:type="spellEnd"/>
      <w:r w:rsidRPr="0065521B">
        <w:rPr>
          <w:rFonts w:ascii="Arial" w:hAnsi="Arial" w:cs="Arial"/>
          <w:sz w:val="22"/>
          <w:szCs w:val="22"/>
          <w:lang w:val="en-US"/>
        </w:rPr>
        <w:t xml:space="preserve"> </w:t>
      </w:r>
      <w:proofErr w:type="spellStart"/>
      <w:r w:rsidRPr="0065521B">
        <w:rPr>
          <w:rFonts w:ascii="Arial" w:hAnsi="Arial" w:cs="Arial"/>
          <w:sz w:val="22"/>
          <w:szCs w:val="22"/>
          <w:lang w:val="en-US"/>
        </w:rPr>
        <w:t>eierens</w:t>
      </w:r>
      <w:proofErr w:type="spellEnd"/>
      <w:r w:rsidRPr="0065521B">
        <w:rPr>
          <w:rFonts w:ascii="Arial" w:hAnsi="Arial" w:cs="Arial"/>
          <w:sz w:val="22"/>
          <w:szCs w:val="22"/>
          <w:lang w:val="en-US"/>
        </w:rPr>
        <w:t xml:space="preserve"> </w:t>
      </w:r>
      <w:proofErr w:type="spellStart"/>
      <w:r w:rsidRPr="0065521B">
        <w:rPr>
          <w:rFonts w:ascii="Arial" w:hAnsi="Arial" w:cs="Arial"/>
          <w:sz w:val="22"/>
          <w:szCs w:val="22"/>
          <w:lang w:val="en-US"/>
        </w:rPr>
        <w:t>vegne</w:t>
      </w:r>
      <w:proofErr w:type="spellEnd"/>
      <w:r w:rsidRPr="0065521B">
        <w:rPr>
          <w:rFonts w:ascii="Arial" w:hAnsi="Arial" w:cs="Arial"/>
          <w:sz w:val="22"/>
          <w:szCs w:val="22"/>
          <w:lang w:val="en-US"/>
        </w:rPr>
        <w:t xml:space="preserve"> </w:t>
      </w:r>
      <w:r w:rsidRPr="0065521B">
        <w:rPr>
          <w:rFonts w:ascii="Arial" w:hAnsi="Arial" w:cs="Arial"/>
          <w:i/>
          <w:sz w:val="22"/>
          <w:szCs w:val="22"/>
          <w:lang w:val="en-US"/>
        </w:rPr>
        <w:t>/ the</w:t>
      </w:r>
      <w:r w:rsidRPr="0065521B">
        <w:rPr>
          <w:rFonts w:ascii="Arial" w:hAnsi="Arial" w:cs="Arial"/>
          <w:i/>
          <w:sz w:val="22"/>
          <w:szCs w:val="22"/>
          <w:lang w:val="en-US"/>
        </w:rPr>
        <w:br/>
        <w:t xml:space="preserve">  </w:t>
      </w:r>
      <w:r w:rsidRPr="0065521B">
        <w:rPr>
          <w:rFonts w:ascii="Arial" w:hAnsi="Arial" w:cs="Arial"/>
          <w:i/>
          <w:sz w:val="22"/>
          <w:szCs w:val="22"/>
          <w:lang w:val="en-US"/>
        </w:rPr>
        <w:tab/>
      </w:r>
      <w:r w:rsidRPr="0065521B">
        <w:rPr>
          <w:rFonts w:ascii="Arial" w:hAnsi="Arial" w:cs="Arial"/>
          <w:i/>
          <w:sz w:val="22"/>
          <w:szCs w:val="22"/>
          <w:lang w:val="en-US"/>
        </w:rPr>
        <w:tab/>
        <w:t xml:space="preserve"> natural person who has </w:t>
      </w:r>
      <w:proofErr w:type="spellStart"/>
      <w:r w:rsidRPr="0065521B">
        <w:rPr>
          <w:rFonts w:ascii="Arial" w:hAnsi="Arial" w:cs="Arial"/>
          <w:i/>
          <w:sz w:val="22"/>
          <w:szCs w:val="22"/>
          <w:lang w:val="en-US"/>
        </w:rPr>
        <w:t>authorisation</w:t>
      </w:r>
      <w:proofErr w:type="spellEnd"/>
      <w:r w:rsidRPr="0065521B">
        <w:rPr>
          <w:rFonts w:ascii="Arial" w:hAnsi="Arial" w:cs="Arial"/>
          <w:i/>
          <w:sz w:val="22"/>
          <w:szCs w:val="22"/>
          <w:lang w:val="en-US"/>
        </w:rPr>
        <w:t xml:space="preserve"> in writing from the owner to carry out the non-commercial movement on behalf of </w:t>
      </w:r>
      <w:r w:rsidRPr="0065521B">
        <w:rPr>
          <w:rFonts w:ascii="Arial" w:hAnsi="Arial" w:cs="Arial"/>
          <w:i/>
          <w:sz w:val="22"/>
          <w:szCs w:val="22"/>
          <w:lang w:val="en-US"/>
        </w:rPr>
        <w:br/>
      </w:r>
      <w:r w:rsidRPr="0065521B">
        <w:rPr>
          <w:rFonts w:ascii="Arial" w:hAnsi="Arial" w:cs="Arial"/>
          <w:i/>
          <w:sz w:val="22"/>
          <w:szCs w:val="22"/>
          <w:lang w:val="en-US"/>
        </w:rPr>
        <w:tab/>
      </w:r>
      <w:r w:rsidRPr="0065521B">
        <w:rPr>
          <w:rFonts w:ascii="Arial" w:hAnsi="Arial" w:cs="Arial"/>
          <w:i/>
          <w:sz w:val="22"/>
          <w:szCs w:val="22"/>
          <w:lang w:val="en-US"/>
        </w:rPr>
        <w:tab/>
        <w:t>the owner</w:t>
      </w:r>
      <w:r w:rsidRPr="0065521B">
        <w:rPr>
          <w:rFonts w:ascii="Arial" w:hAnsi="Arial" w:cs="Arial"/>
          <w:sz w:val="22"/>
          <w:szCs w:val="22"/>
          <w:lang w:val="en-US"/>
        </w:rPr>
        <w:t>]</w:t>
      </w:r>
    </w:p>
    <w:p w:rsidR="00347996" w:rsidRPr="0065521B" w:rsidRDefault="00347996" w:rsidP="00347996">
      <w:pPr>
        <w:pStyle w:val="Point0"/>
        <w:ind w:left="2124" w:hanging="2124"/>
        <w:rPr>
          <w:rFonts w:ascii="Arial" w:hAnsi="Arial" w:cs="Arial"/>
          <w:i/>
          <w:sz w:val="22"/>
          <w:szCs w:val="22"/>
          <w:vertAlign w:val="superscript"/>
          <w:lang w:val="en-US"/>
        </w:rPr>
      </w:pPr>
    </w:p>
    <w:p w:rsidR="00347996" w:rsidRPr="00347996" w:rsidRDefault="00347996" w:rsidP="00347996">
      <w:pPr>
        <w:pStyle w:val="Point0"/>
        <w:ind w:left="2124" w:hanging="2124"/>
        <w:jc w:val="left"/>
        <w:rPr>
          <w:rFonts w:ascii="Arial" w:hAnsi="Arial" w:cs="Arial"/>
          <w:sz w:val="22"/>
          <w:szCs w:val="22"/>
          <w:lang w:val="nb-NO"/>
        </w:rPr>
      </w:pPr>
      <w:r w:rsidRPr="00347996">
        <w:rPr>
          <w:rFonts w:ascii="Arial" w:hAnsi="Arial" w:cs="Arial"/>
          <w:i/>
          <w:sz w:val="22"/>
          <w:szCs w:val="22"/>
          <w:vertAlign w:val="superscript"/>
          <w:lang w:val="nb-NO"/>
        </w:rPr>
        <w:t>(1)</w:t>
      </w:r>
      <w:r w:rsidRPr="00347996">
        <w:rPr>
          <w:rFonts w:ascii="Arial" w:hAnsi="Arial" w:cs="Arial"/>
          <w:i/>
          <w:sz w:val="22"/>
          <w:szCs w:val="22"/>
          <w:lang w:val="nb-NO"/>
        </w:rPr>
        <w:t>eller / or</w:t>
      </w:r>
      <w:r w:rsidRPr="00347996">
        <w:rPr>
          <w:rFonts w:ascii="Arial" w:hAnsi="Arial" w:cs="Arial"/>
          <w:sz w:val="22"/>
          <w:szCs w:val="22"/>
          <w:lang w:val="nb-NO"/>
        </w:rPr>
        <w:tab/>
        <w:t xml:space="preserve">[den fysiske personen som er utpekt av transportøren eieren har inngått kontrakt med til å foreta den ikke-kommersielle forflytningen på eierens vegne / </w:t>
      </w:r>
      <w:proofErr w:type="spellStart"/>
      <w:r w:rsidRPr="00347996">
        <w:rPr>
          <w:rFonts w:ascii="Arial" w:hAnsi="Arial" w:cs="Arial"/>
          <w:i/>
          <w:sz w:val="22"/>
          <w:szCs w:val="22"/>
          <w:lang w:val="nb-NO"/>
        </w:rPr>
        <w:t>the</w:t>
      </w:r>
      <w:proofErr w:type="spellEnd"/>
      <w:r w:rsidRPr="00347996">
        <w:rPr>
          <w:rFonts w:ascii="Arial" w:hAnsi="Arial" w:cs="Arial"/>
          <w:i/>
          <w:sz w:val="22"/>
          <w:szCs w:val="22"/>
          <w:lang w:val="nb-NO"/>
        </w:rPr>
        <w:t xml:space="preserve"> </w:t>
      </w:r>
      <w:proofErr w:type="spellStart"/>
      <w:r w:rsidRPr="00347996">
        <w:rPr>
          <w:rFonts w:ascii="Arial" w:hAnsi="Arial" w:cs="Arial"/>
          <w:i/>
          <w:sz w:val="22"/>
          <w:szCs w:val="22"/>
          <w:lang w:val="nb-NO"/>
        </w:rPr>
        <w:t>natural</w:t>
      </w:r>
      <w:proofErr w:type="spellEnd"/>
      <w:r w:rsidRPr="00347996">
        <w:rPr>
          <w:rFonts w:ascii="Arial" w:hAnsi="Arial" w:cs="Arial"/>
          <w:i/>
          <w:sz w:val="22"/>
          <w:szCs w:val="22"/>
          <w:lang w:val="nb-NO"/>
        </w:rPr>
        <w:t xml:space="preserve"> person </w:t>
      </w:r>
      <w:proofErr w:type="spellStart"/>
      <w:r w:rsidRPr="00347996">
        <w:rPr>
          <w:rFonts w:ascii="Arial" w:hAnsi="Arial" w:cs="Arial"/>
          <w:i/>
          <w:sz w:val="22"/>
          <w:szCs w:val="22"/>
          <w:lang w:val="nb-NO"/>
        </w:rPr>
        <w:t>designated</w:t>
      </w:r>
      <w:proofErr w:type="spellEnd"/>
      <w:r w:rsidRPr="00347996">
        <w:rPr>
          <w:rFonts w:ascii="Arial" w:hAnsi="Arial" w:cs="Arial"/>
          <w:i/>
          <w:sz w:val="22"/>
          <w:szCs w:val="22"/>
          <w:lang w:val="nb-NO"/>
        </w:rPr>
        <w:t xml:space="preserve"> by </w:t>
      </w:r>
      <w:proofErr w:type="spellStart"/>
      <w:r w:rsidRPr="00347996">
        <w:rPr>
          <w:rFonts w:ascii="Arial" w:hAnsi="Arial" w:cs="Arial"/>
          <w:i/>
          <w:sz w:val="22"/>
          <w:szCs w:val="22"/>
          <w:lang w:val="nb-NO"/>
        </w:rPr>
        <w:t>the</w:t>
      </w:r>
      <w:proofErr w:type="spellEnd"/>
      <w:r w:rsidRPr="00347996">
        <w:rPr>
          <w:rFonts w:ascii="Arial" w:hAnsi="Arial" w:cs="Arial"/>
          <w:i/>
          <w:sz w:val="22"/>
          <w:szCs w:val="22"/>
          <w:lang w:val="nb-NO"/>
        </w:rPr>
        <w:t xml:space="preserve"> carrier </w:t>
      </w:r>
      <w:proofErr w:type="spellStart"/>
      <w:r w:rsidRPr="00347996">
        <w:rPr>
          <w:rFonts w:ascii="Arial" w:hAnsi="Arial" w:cs="Arial"/>
          <w:i/>
          <w:sz w:val="22"/>
          <w:szCs w:val="22"/>
          <w:lang w:val="nb-NO"/>
        </w:rPr>
        <w:t>contracted</w:t>
      </w:r>
      <w:proofErr w:type="spellEnd"/>
      <w:r w:rsidRPr="00347996">
        <w:rPr>
          <w:rFonts w:ascii="Arial" w:hAnsi="Arial" w:cs="Arial"/>
          <w:i/>
          <w:sz w:val="22"/>
          <w:szCs w:val="22"/>
          <w:lang w:val="nb-NO"/>
        </w:rPr>
        <w:t xml:space="preserve"> to </w:t>
      </w:r>
      <w:proofErr w:type="spellStart"/>
      <w:r w:rsidRPr="00347996">
        <w:rPr>
          <w:rFonts w:ascii="Arial" w:hAnsi="Arial" w:cs="Arial"/>
          <w:i/>
          <w:sz w:val="22"/>
          <w:szCs w:val="22"/>
          <w:lang w:val="nb-NO"/>
        </w:rPr>
        <w:t>carry</w:t>
      </w:r>
      <w:proofErr w:type="spellEnd"/>
      <w:r w:rsidRPr="00347996">
        <w:rPr>
          <w:rFonts w:ascii="Arial" w:hAnsi="Arial" w:cs="Arial"/>
          <w:i/>
          <w:sz w:val="22"/>
          <w:szCs w:val="22"/>
          <w:lang w:val="nb-NO"/>
        </w:rPr>
        <w:t xml:space="preserve"> </w:t>
      </w:r>
      <w:proofErr w:type="spellStart"/>
      <w:r w:rsidRPr="00347996">
        <w:rPr>
          <w:rFonts w:ascii="Arial" w:hAnsi="Arial" w:cs="Arial"/>
          <w:i/>
          <w:sz w:val="22"/>
          <w:szCs w:val="22"/>
          <w:lang w:val="nb-NO"/>
        </w:rPr>
        <w:t>out</w:t>
      </w:r>
      <w:proofErr w:type="spellEnd"/>
      <w:r w:rsidRPr="00347996">
        <w:rPr>
          <w:rFonts w:ascii="Arial" w:hAnsi="Arial" w:cs="Arial"/>
          <w:i/>
          <w:sz w:val="22"/>
          <w:szCs w:val="22"/>
          <w:lang w:val="nb-NO"/>
        </w:rPr>
        <w:t xml:space="preserve"> </w:t>
      </w:r>
      <w:proofErr w:type="spellStart"/>
      <w:r w:rsidRPr="00347996">
        <w:rPr>
          <w:rFonts w:ascii="Arial" w:hAnsi="Arial" w:cs="Arial"/>
          <w:i/>
          <w:sz w:val="22"/>
          <w:szCs w:val="22"/>
          <w:lang w:val="nb-NO"/>
        </w:rPr>
        <w:t>the</w:t>
      </w:r>
      <w:proofErr w:type="spellEnd"/>
      <w:r w:rsidRPr="00347996">
        <w:rPr>
          <w:rFonts w:ascii="Arial" w:hAnsi="Arial" w:cs="Arial"/>
          <w:i/>
          <w:sz w:val="22"/>
          <w:szCs w:val="22"/>
          <w:lang w:val="nb-NO"/>
        </w:rPr>
        <w:t xml:space="preserve"> </w:t>
      </w:r>
      <w:proofErr w:type="spellStart"/>
      <w:r w:rsidRPr="00347996">
        <w:rPr>
          <w:rFonts w:ascii="Arial" w:hAnsi="Arial" w:cs="Arial"/>
          <w:i/>
          <w:sz w:val="22"/>
          <w:szCs w:val="22"/>
          <w:lang w:val="nb-NO"/>
        </w:rPr>
        <w:t>non-commercial</w:t>
      </w:r>
      <w:proofErr w:type="spellEnd"/>
      <w:r w:rsidRPr="00347996">
        <w:rPr>
          <w:rFonts w:ascii="Arial" w:hAnsi="Arial" w:cs="Arial"/>
          <w:i/>
          <w:sz w:val="22"/>
          <w:szCs w:val="22"/>
          <w:lang w:val="nb-NO"/>
        </w:rPr>
        <w:t xml:space="preserve"> </w:t>
      </w:r>
      <w:proofErr w:type="spellStart"/>
      <w:r w:rsidRPr="00347996">
        <w:rPr>
          <w:rFonts w:ascii="Arial" w:hAnsi="Arial" w:cs="Arial"/>
          <w:i/>
          <w:sz w:val="22"/>
          <w:szCs w:val="22"/>
          <w:lang w:val="nb-NO"/>
        </w:rPr>
        <w:t>movement</w:t>
      </w:r>
      <w:proofErr w:type="spellEnd"/>
      <w:r w:rsidRPr="00347996">
        <w:rPr>
          <w:rFonts w:ascii="Arial" w:hAnsi="Arial" w:cs="Arial"/>
          <w:i/>
          <w:sz w:val="22"/>
          <w:szCs w:val="22"/>
          <w:lang w:val="nb-NO"/>
        </w:rPr>
        <w:t xml:space="preserve"> </w:t>
      </w:r>
      <w:proofErr w:type="spellStart"/>
      <w:r w:rsidRPr="00347996">
        <w:rPr>
          <w:rFonts w:ascii="Arial" w:hAnsi="Arial" w:cs="Arial"/>
          <w:i/>
          <w:sz w:val="22"/>
          <w:szCs w:val="22"/>
          <w:lang w:val="nb-NO"/>
        </w:rPr>
        <w:t>on</w:t>
      </w:r>
      <w:proofErr w:type="spellEnd"/>
      <w:r w:rsidRPr="00347996">
        <w:rPr>
          <w:rFonts w:ascii="Arial" w:hAnsi="Arial" w:cs="Arial"/>
          <w:i/>
          <w:sz w:val="22"/>
          <w:szCs w:val="22"/>
          <w:lang w:val="nb-NO"/>
        </w:rPr>
        <w:t xml:space="preserve"> </w:t>
      </w:r>
      <w:proofErr w:type="spellStart"/>
      <w:r w:rsidRPr="00347996">
        <w:rPr>
          <w:rFonts w:ascii="Arial" w:hAnsi="Arial" w:cs="Arial"/>
          <w:i/>
          <w:sz w:val="22"/>
          <w:szCs w:val="22"/>
          <w:lang w:val="nb-NO"/>
        </w:rPr>
        <w:t>behalf</w:t>
      </w:r>
      <w:proofErr w:type="spellEnd"/>
      <w:r w:rsidRPr="00347996">
        <w:rPr>
          <w:rFonts w:ascii="Arial" w:hAnsi="Arial" w:cs="Arial"/>
          <w:i/>
          <w:sz w:val="22"/>
          <w:szCs w:val="22"/>
          <w:lang w:val="nb-NO"/>
        </w:rPr>
        <w:t xml:space="preserve"> of </w:t>
      </w:r>
      <w:proofErr w:type="spellStart"/>
      <w:r w:rsidRPr="00347996">
        <w:rPr>
          <w:rFonts w:ascii="Arial" w:hAnsi="Arial" w:cs="Arial"/>
          <w:i/>
          <w:sz w:val="22"/>
          <w:szCs w:val="22"/>
          <w:lang w:val="nb-NO"/>
        </w:rPr>
        <w:t>the</w:t>
      </w:r>
      <w:proofErr w:type="spellEnd"/>
      <w:r w:rsidRPr="00347996">
        <w:rPr>
          <w:rFonts w:ascii="Arial" w:hAnsi="Arial" w:cs="Arial"/>
          <w:i/>
          <w:sz w:val="22"/>
          <w:szCs w:val="22"/>
          <w:lang w:val="nb-NO"/>
        </w:rPr>
        <w:t xml:space="preserve"> </w:t>
      </w:r>
      <w:proofErr w:type="spellStart"/>
      <w:r w:rsidRPr="00347996">
        <w:rPr>
          <w:rFonts w:ascii="Arial" w:hAnsi="Arial" w:cs="Arial"/>
          <w:i/>
          <w:sz w:val="22"/>
          <w:szCs w:val="22"/>
          <w:lang w:val="nb-NO"/>
        </w:rPr>
        <w:t>owner</w:t>
      </w:r>
      <w:proofErr w:type="spellEnd"/>
      <w:r w:rsidRPr="00347996">
        <w:rPr>
          <w:rFonts w:ascii="Arial" w:hAnsi="Arial" w:cs="Arial"/>
          <w:sz w:val="22"/>
          <w:szCs w:val="22"/>
          <w:lang w:val="nb-NO"/>
        </w:rPr>
        <w:t xml:space="preserve">: ……………………………… (sett inn transportørens navn / </w:t>
      </w:r>
      <w:proofErr w:type="spellStart"/>
      <w:r w:rsidRPr="00347996">
        <w:rPr>
          <w:rFonts w:ascii="Arial" w:hAnsi="Arial" w:cs="Arial"/>
          <w:i/>
          <w:sz w:val="22"/>
          <w:szCs w:val="22"/>
          <w:lang w:val="nb-NO"/>
        </w:rPr>
        <w:t>insert</w:t>
      </w:r>
      <w:proofErr w:type="spellEnd"/>
      <w:r w:rsidRPr="00347996">
        <w:rPr>
          <w:rFonts w:ascii="Arial" w:hAnsi="Arial" w:cs="Arial"/>
          <w:i/>
          <w:sz w:val="22"/>
          <w:szCs w:val="22"/>
          <w:lang w:val="nb-NO"/>
        </w:rPr>
        <w:t xml:space="preserve"> </w:t>
      </w:r>
      <w:proofErr w:type="spellStart"/>
      <w:r w:rsidRPr="00347996">
        <w:rPr>
          <w:rFonts w:ascii="Arial" w:hAnsi="Arial" w:cs="Arial"/>
          <w:i/>
          <w:sz w:val="22"/>
          <w:szCs w:val="22"/>
          <w:lang w:val="nb-NO"/>
        </w:rPr>
        <w:t>name</w:t>
      </w:r>
      <w:proofErr w:type="spellEnd"/>
      <w:r w:rsidRPr="00347996">
        <w:rPr>
          <w:rFonts w:ascii="Arial" w:hAnsi="Arial" w:cs="Arial"/>
          <w:i/>
          <w:sz w:val="22"/>
          <w:szCs w:val="22"/>
          <w:lang w:val="nb-NO"/>
        </w:rPr>
        <w:t xml:space="preserve"> of </w:t>
      </w:r>
      <w:proofErr w:type="spellStart"/>
      <w:r w:rsidRPr="00347996">
        <w:rPr>
          <w:rFonts w:ascii="Arial" w:hAnsi="Arial" w:cs="Arial"/>
          <w:i/>
          <w:sz w:val="22"/>
          <w:szCs w:val="22"/>
          <w:lang w:val="nb-NO"/>
        </w:rPr>
        <w:t>the</w:t>
      </w:r>
      <w:proofErr w:type="spellEnd"/>
      <w:r w:rsidRPr="00347996">
        <w:rPr>
          <w:rFonts w:ascii="Arial" w:hAnsi="Arial" w:cs="Arial"/>
          <w:i/>
          <w:sz w:val="22"/>
          <w:szCs w:val="22"/>
          <w:lang w:val="nb-NO"/>
        </w:rPr>
        <w:t xml:space="preserve"> carrier</w:t>
      </w:r>
      <w:r w:rsidRPr="00347996">
        <w:rPr>
          <w:rFonts w:ascii="Arial" w:hAnsi="Arial" w:cs="Arial"/>
          <w:sz w:val="22"/>
          <w:szCs w:val="22"/>
          <w:lang w:val="nb-NO"/>
        </w:rPr>
        <w:t>)]</w:t>
      </w:r>
    </w:p>
    <w:p w:rsidR="00347996" w:rsidRPr="00347996" w:rsidRDefault="00347996" w:rsidP="00347996"/>
    <w:p w:rsidR="00347996" w:rsidRPr="00347996" w:rsidRDefault="00347996" w:rsidP="00347996">
      <w:r w:rsidRPr="00347996">
        <w:t xml:space="preserve">Sted og dato / </w:t>
      </w:r>
      <w:r w:rsidRPr="00347996">
        <w:rPr>
          <w:i/>
        </w:rPr>
        <w:t>Place and date</w:t>
      </w:r>
      <w:r w:rsidRPr="00347996">
        <w:t>:</w:t>
      </w:r>
    </w:p>
    <w:p w:rsidR="00347996" w:rsidRPr="00347996" w:rsidRDefault="00347996" w:rsidP="00347996"/>
    <w:p w:rsidR="00347996" w:rsidRPr="00347996" w:rsidRDefault="00347996" w:rsidP="00347996">
      <w:r w:rsidRPr="00347996">
        <w:t>Underskriften til eieren</w:t>
      </w:r>
      <w:r w:rsidRPr="00347996">
        <w:rPr>
          <w:vertAlign w:val="superscript"/>
        </w:rPr>
        <w:t>(1)</w:t>
      </w:r>
      <w:r w:rsidRPr="00347996">
        <w:t xml:space="preserve"> eller den fysiske personen som har skriftlige fullmakt fra eieren til å foreta den ikke-kommersielle forflytningen på eierens vegne</w:t>
      </w:r>
      <w:r w:rsidRPr="00347996">
        <w:rPr>
          <w:vertAlign w:val="superscript"/>
        </w:rPr>
        <w:t>(1)</w:t>
      </w:r>
      <w:r w:rsidRPr="00347996">
        <w:t xml:space="preserve"> / </w:t>
      </w:r>
      <w:proofErr w:type="spellStart"/>
      <w:r w:rsidRPr="00347996">
        <w:rPr>
          <w:i/>
        </w:rPr>
        <w:t>Signature</w:t>
      </w:r>
      <w:proofErr w:type="spellEnd"/>
      <w:r w:rsidRPr="00347996">
        <w:rPr>
          <w:i/>
        </w:rPr>
        <w:t xml:space="preserve"> of </w:t>
      </w:r>
      <w:proofErr w:type="spellStart"/>
      <w:r w:rsidRPr="00347996">
        <w:rPr>
          <w:i/>
        </w:rPr>
        <w:t>the</w:t>
      </w:r>
      <w:proofErr w:type="spellEnd"/>
      <w:r w:rsidRPr="00347996">
        <w:rPr>
          <w:i/>
        </w:rPr>
        <w:t xml:space="preserve"> </w:t>
      </w:r>
      <w:proofErr w:type="spellStart"/>
      <w:r w:rsidRPr="00347996">
        <w:rPr>
          <w:i/>
        </w:rPr>
        <w:t>owner</w:t>
      </w:r>
      <w:proofErr w:type="spellEnd"/>
      <w:r w:rsidRPr="00347996">
        <w:rPr>
          <w:i/>
          <w:vertAlign w:val="superscript"/>
        </w:rPr>
        <w:t>(1)</w:t>
      </w:r>
      <w:r w:rsidRPr="00347996">
        <w:rPr>
          <w:i/>
        </w:rPr>
        <w:t xml:space="preserve"> or </w:t>
      </w:r>
      <w:proofErr w:type="spellStart"/>
      <w:r w:rsidRPr="00347996">
        <w:rPr>
          <w:i/>
        </w:rPr>
        <w:t>natural</w:t>
      </w:r>
      <w:proofErr w:type="spellEnd"/>
      <w:r w:rsidRPr="00347996">
        <w:rPr>
          <w:i/>
        </w:rPr>
        <w:t xml:space="preserve"> person </w:t>
      </w:r>
      <w:proofErr w:type="spellStart"/>
      <w:r w:rsidRPr="00347996">
        <w:rPr>
          <w:i/>
        </w:rPr>
        <w:t>who</w:t>
      </w:r>
      <w:proofErr w:type="spellEnd"/>
      <w:r w:rsidRPr="00347996">
        <w:rPr>
          <w:i/>
        </w:rPr>
        <w:t xml:space="preserve"> has </w:t>
      </w:r>
      <w:proofErr w:type="spellStart"/>
      <w:r w:rsidRPr="00347996">
        <w:rPr>
          <w:i/>
        </w:rPr>
        <w:t>authorisation</w:t>
      </w:r>
      <w:proofErr w:type="spellEnd"/>
      <w:r w:rsidRPr="00347996">
        <w:rPr>
          <w:i/>
        </w:rPr>
        <w:t xml:space="preserve"> in </w:t>
      </w:r>
      <w:proofErr w:type="spellStart"/>
      <w:r w:rsidRPr="00347996">
        <w:rPr>
          <w:i/>
        </w:rPr>
        <w:t>writing</w:t>
      </w:r>
      <w:proofErr w:type="spellEnd"/>
      <w:r w:rsidRPr="00347996">
        <w:rPr>
          <w:i/>
        </w:rPr>
        <w:t xml:space="preserve"> from </w:t>
      </w:r>
      <w:proofErr w:type="spellStart"/>
      <w:r w:rsidRPr="00347996">
        <w:rPr>
          <w:i/>
        </w:rPr>
        <w:t>the</w:t>
      </w:r>
      <w:proofErr w:type="spellEnd"/>
      <w:r w:rsidRPr="00347996">
        <w:rPr>
          <w:i/>
        </w:rPr>
        <w:t xml:space="preserve"> </w:t>
      </w:r>
      <w:proofErr w:type="spellStart"/>
      <w:r w:rsidRPr="00347996">
        <w:rPr>
          <w:i/>
        </w:rPr>
        <w:t>owner</w:t>
      </w:r>
      <w:proofErr w:type="spellEnd"/>
      <w:r w:rsidRPr="00347996">
        <w:rPr>
          <w:i/>
        </w:rPr>
        <w:t xml:space="preserve"> to </w:t>
      </w:r>
      <w:proofErr w:type="spellStart"/>
      <w:r w:rsidRPr="00347996">
        <w:rPr>
          <w:i/>
        </w:rPr>
        <w:t>carry</w:t>
      </w:r>
      <w:proofErr w:type="spellEnd"/>
      <w:r w:rsidRPr="00347996">
        <w:rPr>
          <w:i/>
        </w:rPr>
        <w:t xml:space="preserve"> </w:t>
      </w:r>
      <w:proofErr w:type="spellStart"/>
      <w:r w:rsidRPr="00347996">
        <w:rPr>
          <w:i/>
        </w:rPr>
        <w:t>out</w:t>
      </w:r>
      <w:proofErr w:type="spellEnd"/>
      <w:r w:rsidRPr="00347996">
        <w:rPr>
          <w:i/>
        </w:rPr>
        <w:t xml:space="preserve"> </w:t>
      </w:r>
      <w:proofErr w:type="spellStart"/>
      <w:r w:rsidRPr="00347996">
        <w:rPr>
          <w:i/>
        </w:rPr>
        <w:t>the</w:t>
      </w:r>
      <w:proofErr w:type="spellEnd"/>
      <w:r w:rsidRPr="00347996">
        <w:rPr>
          <w:i/>
        </w:rPr>
        <w:t xml:space="preserve"> </w:t>
      </w:r>
      <w:proofErr w:type="spellStart"/>
      <w:r w:rsidRPr="00347996">
        <w:rPr>
          <w:i/>
        </w:rPr>
        <w:t>non-commercial</w:t>
      </w:r>
      <w:proofErr w:type="spellEnd"/>
      <w:r w:rsidRPr="00347996">
        <w:rPr>
          <w:i/>
        </w:rPr>
        <w:t xml:space="preserve"> </w:t>
      </w:r>
      <w:proofErr w:type="spellStart"/>
      <w:r w:rsidRPr="00347996">
        <w:rPr>
          <w:i/>
        </w:rPr>
        <w:t>movement</w:t>
      </w:r>
      <w:proofErr w:type="spellEnd"/>
      <w:r w:rsidRPr="00347996">
        <w:rPr>
          <w:i/>
        </w:rPr>
        <w:t xml:space="preserve"> </w:t>
      </w:r>
      <w:proofErr w:type="spellStart"/>
      <w:r w:rsidRPr="00347996">
        <w:rPr>
          <w:i/>
        </w:rPr>
        <w:t>on</w:t>
      </w:r>
      <w:proofErr w:type="spellEnd"/>
      <w:r w:rsidRPr="00347996">
        <w:rPr>
          <w:i/>
        </w:rPr>
        <w:t xml:space="preserve"> </w:t>
      </w:r>
      <w:proofErr w:type="spellStart"/>
      <w:r w:rsidRPr="00347996">
        <w:rPr>
          <w:i/>
        </w:rPr>
        <w:t>behalf</w:t>
      </w:r>
      <w:proofErr w:type="spellEnd"/>
      <w:r w:rsidRPr="00347996">
        <w:rPr>
          <w:i/>
        </w:rPr>
        <w:t xml:space="preserve"> of </w:t>
      </w:r>
      <w:proofErr w:type="spellStart"/>
      <w:r w:rsidRPr="00347996">
        <w:rPr>
          <w:i/>
        </w:rPr>
        <w:t>the</w:t>
      </w:r>
      <w:proofErr w:type="spellEnd"/>
      <w:r w:rsidRPr="00347996">
        <w:rPr>
          <w:i/>
        </w:rPr>
        <w:t xml:space="preserve"> </w:t>
      </w:r>
      <w:proofErr w:type="spellStart"/>
      <w:r w:rsidRPr="00347996">
        <w:rPr>
          <w:i/>
        </w:rPr>
        <w:t>owner</w:t>
      </w:r>
      <w:proofErr w:type="spellEnd"/>
      <w:r w:rsidRPr="00347996">
        <w:rPr>
          <w:i/>
          <w:vertAlign w:val="superscript"/>
        </w:rPr>
        <w:t>(1)</w:t>
      </w:r>
      <w:r w:rsidRPr="00347996">
        <w:t>:</w:t>
      </w:r>
    </w:p>
    <w:p w:rsidR="00347996" w:rsidRPr="00347996" w:rsidRDefault="00347996" w:rsidP="00347996">
      <w:pPr>
        <w:rPr>
          <w:sz w:val="16"/>
          <w:szCs w:val="16"/>
        </w:rPr>
      </w:pPr>
      <w:r w:rsidRPr="00347996">
        <w:br/>
      </w:r>
      <w:r w:rsidRPr="00347996">
        <w:rPr>
          <w:sz w:val="16"/>
          <w:szCs w:val="16"/>
          <w:vertAlign w:val="superscript"/>
        </w:rPr>
        <w:t>(1)</w:t>
      </w:r>
      <w:r w:rsidRPr="00347996">
        <w:rPr>
          <w:sz w:val="16"/>
          <w:szCs w:val="16"/>
        </w:rPr>
        <w:t xml:space="preserve"> Stryk det som ikke passer/ </w:t>
      </w:r>
      <w:proofErr w:type="spellStart"/>
      <w:r w:rsidRPr="00347996">
        <w:rPr>
          <w:i/>
          <w:sz w:val="16"/>
          <w:szCs w:val="16"/>
        </w:rPr>
        <w:t>Delete</w:t>
      </w:r>
      <w:proofErr w:type="spellEnd"/>
      <w:r w:rsidRPr="00347996">
        <w:rPr>
          <w:i/>
          <w:sz w:val="16"/>
          <w:szCs w:val="16"/>
        </w:rPr>
        <w:t xml:space="preserve"> as </w:t>
      </w:r>
      <w:proofErr w:type="spellStart"/>
      <w:r w:rsidRPr="00347996">
        <w:rPr>
          <w:i/>
          <w:sz w:val="16"/>
          <w:szCs w:val="16"/>
        </w:rPr>
        <w:t>appropriate</w:t>
      </w:r>
      <w:proofErr w:type="spellEnd"/>
      <w:r w:rsidRPr="00347996">
        <w:rPr>
          <w:sz w:val="16"/>
          <w:szCs w:val="16"/>
        </w:rPr>
        <w:br/>
      </w:r>
      <w:r w:rsidRPr="00347996">
        <w:rPr>
          <w:sz w:val="16"/>
          <w:szCs w:val="16"/>
          <w:vertAlign w:val="superscript"/>
        </w:rPr>
        <w:t>(2)</w:t>
      </w:r>
      <w:r w:rsidRPr="00347996">
        <w:rPr>
          <w:sz w:val="16"/>
          <w:szCs w:val="16"/>
        </w:rPr>
        <w:t xml:space="preserve"> Hvis relevant / </w:t>
      </w:r>
      <w:proofErr w:type="spellStart"/>
      <w:r w:rsidRPr="00347996">
        <w:rPr>
          <w:i/>
          <w:sz w:val="16"/>
          <w:szCs w:val="16"/>
        </w:rPr>
        <w:t>If</w:t>
      </w:r>
      <w:proofErr w:type="spellEnd"/>
      <w:r w:rsidRPr="00347996">
        <w:rPr>
          <w:i/>
          <w:sz w:val="16"/>
          <w:szCs w:val="16"/>
        </w:rPr>
        <w:t xml:space="preserve"> </w:t>
      </w:r>
      <w:proofErr w:type="spellStart"/>
      <w:r w:rsidRPr="00347996">
        <w:rPr>
          <w:i/>
          <w:sz w:val="16"/>
          <w:szCs w:val="16"/>
        </w:rPr>
        <w:t>applicable</w:t>
      </w:r>
      <w:proofErr w:type="spellEnd"/>
    </w:p>
    <w:p w:rsidR="00347996" w:rsidRPr="00347996" w:rsidRDefault="00347996" w:rsidP="00347996">
      <w:pPr>
        <w:jc w:val="center"/>
        <w:rPr>
          <w:b/>
        </w:rPr>
      </w:pPr>
    </w:p>
    <w:p w:rsidR="00347996" w:rsidRPr="00347996" w:rsidRDefault="00347996" w:rsidP="00347996">
      <w:pPr>
        <w:jc w:val="center"/>
        <w:rPr>
          <w:b/>
        </w:rPr>
      </w:pPr>
      <w:r w:rsidRPr="00347996">
        <w:rPr>
          <w:b/>
        </w:rPr>
        <w:t>Del 2 / Part 2</w:t>
      </w:r>
    </w:p>
    <w:p w:rsidR="00347996" w:rsidRPr="00347996" w:rsidRDefault="00347996" w:rsidP="00347996">
      <w:pPr>
        <w:jc w:val="center"/>
        <w:rPr>
          <w:b/>
        </w:rPr>
      </w:pPr>
      <w:r w:rsidRPr="00347996">
        <w:rPr>
          <w:b/>
        </w:rPr>
        <w:t xml:space="preserve">Tilleggskrav til erklæringen / </w:t>
      </w:r>
      <w:proofErr w:type="spellStart"/>
      <w:r w:rsidRPr="00347996">
        <w:rPr>
          <w:b/>
          <w:i/>
        </w:rPr>
        <w:t>Additional</w:t>
      </w:r>
      <w:proofErr w:type="spellEnd"/>
      <w:r w:rsidRPr="00347996">
        <w:rPr>
          <w:b/>
          <w:i/>
        </w:rPr>
        <w:t xml:space="preserve"> </w:t>
      </w:r>
      <w:proofErr w:type="spellStart"/>
      <w:r w:rsidRPr="00347996">
        <w:rPr>
          <w:b/>
          <w:i/>
        </w:rPr>
        <w:t>requirements</w:t>
      </w:r>
      <w:proofErr w:type="spellEnd"/>
      <w:r w:rsidRPr="00347996">
        <w:rPr>
          <w:b/>
          <w:i/>
        </w:rPr>
        <w:t xml:space="preserve"> for </w:t>
      </w:r>
      <w:proofErr w:type="spellStart"/>
      <w:r w:rsidRPr="00347996">
        <w:rPr>
          <w:b/>
          <w:i/>
        </w:rPr>
        <w:t>the</w:t>
      </w:r>
      <w:proofErr w:type="spellEnd"/>
      <w:r w:rsidRPr="00347996">
        <w:rPr>
          <w:b/>
          <w:i/>
        </w:rPr>
        <w:t xml:space="preserve"> </w:t>
      </w:r>
      <w:proofErr w:type="spellStart"/>
      <w:r w:rsidRPr="00347996">
        <w:rPr>
          <w:b/>
          <w:i/>
        </w:rPr>
        <w:t>declaration</w:t>
      </w:r>
      <w:proofErr w:type="spellEnd"/>
    </w:p>
    <w:p w:rsidR="00347996" w:rsidRPr="00347996" w:rsidRDefault="00347996" w:rsidP="00347996">
      <w:r w:rsidRPr="00347996">
        <w:br/>
        <w:t xml:space="preserve">Erklæringen skal være skrevet minst på engelsk og fylles ut med blokkbokstaver. / </w:t>
      </w:r>
      <w:r w:rsidRPr="00347996">
        <w:rPr>
          <w:i/>
        </w:rPr>
        <w:t xml:space="preserve">The </w:t>
      </w:r>
      <w:proofErr w:type="spellStart"/>
      <w:r w:rsidRPr="00347996">
        <w:rPr>
          <w:i/>
        </w:rPr>
        <w:t>declaration</w:t>
      </w:r>
      <w:proofErr w:type="spellEnd"/>
      <w:r w:rsidRPr="00347996">
        <w:rPr>
          <w:i/>
        </w:rPr>
        <w:t xml:space="preserve"> </w:t>
      </w:r>
      <w:proofErr w:type="spellStart"/>
      <w:r w:rsidRPr="00347996">
        <w:rPr>
          <w:i/>
        </w:rPr>
        <w:t>shall</w:t>
      </w:r>
      <w:proofErr w:type="spellEnd"/>
      <w:r w:rsidRPr="00347996">
        <w:rPr>
          <w:i/>
        </w:rPr>
        <w:t xml:space="preserve"> be </w:t>
      </w:r>
      <w:proofErr w:type="spellStart"/>
      <w:r w:rsidRPr="00347996">
        <w:rPr>
          <w:i/>
        </w:rPr>
        <w:t>drawn</w:t>
      </w:r>
      <w:proofErr w:type="spellEnd"/>
      <w:r w:rsidRPr="00347996">
        <w:rPr>
          <w:i/>
        </w:rPr>
        <w:t xml:space="preserve"> up in at </w:t>
      </w:r>
      <w:proofErr w:type="spellStart"/>
      <w:r w:rsidRPr="00347996">
        <w:rPr>
          <w:i/>
        </w:rPr>
        <w:t>least</w:t>
      </w:r>
      <w:proofErr w:type="spellEnd"/>
      <w:r w:rsidRPr="00347996">
        <w:rPr>
          <w:i/>
        </w:rPr>
        <w:t xml:space="preserve"> </w:t>
      </w:r>
      <w:proofErr w:type="spellStart"/>
      <w:r w:rsidRPr="00347996">
        <w:rPr>
          <w:i/>
        </w:rPr>
        <w:t>English</w:t>
      </w:r>
      <w:proofErr w:type="spellEnd"/>
      <w:r w:rsidRPr="00347996">
        <w:rPr>
          <w:i/>
        </w:rPr>
        <w:t xml:space="preserve"> and </w:t>
      </w:r>
      <w:proofErr w:type="spellStart"/>
      <w:r w:rsidRPr="00347996">
        <w:rPr>
          <w:i/>
        </w:rPr>
        <w:t>shall</w:t>
      </w:r>
      <w:proofErr w:type="spellEnd"/>
      <w:r w:rsidRPr="00347996">
        <w:rPr>
          <w:i/>
        </w:rPr>
        <w:t xml:space="preserve"> be </w:t>
      </w:r>
      <w:proofErr w:type="spellStart"/>
      <w:r w:rsidRPr="00347996">
        <w:rPr>
          <w:i/>
        </w:rPr>
        <w:t>completed</w:t>
      </w:r>
      <w:proofErr w:type="spellEnd"/>
      <w:r w:rsidRPr="00347996">
        <w:rPr>
          <w:i/>
        </w:rPr>
        <w:t xml:space="preserve"> in </w:t>
      </w:r>
      <w:proofErr w:type="spellStart"/>
      <w:r w:rsidRPr="00347996">
        <w:rPr>
          <w:i/>
        </w:rPr>
        <w:t>block</w:t>
      </w:r>
      <w:proofErr w:type="spellEnd"/>
      <w:r w:rsidRPr="00347996">
        <w:rPr>
          <w:i/>
        </w:rPr>
        <w:t xml:space="preserve"> letters</w:t>
      </w:r>
      <w:r w:rsidRPr="00347996">
        <w:t>.</w:t>
      </w:r>
    </w:p>
    <w:p w:rsidR="00871CF1" w:rsidRDefault="00871CF1" w:rsidP="006B0EFE">
      <w:pPr>
        <w:rPr>
          <w:szCs w:val="22"/>
        </w:rPr>
      </w:pPr>
    </w:p>
    <w:p w:rsidR="00347996" w:rsidRDefault="00347996" w:rsidP="006B0EFE">
      <w:pPr>
        <w:rPr>
          <w:szCs w:val="22"/>
        </w:rPr>
        <w:sectPr w:rsidR="00347996" w:rsidSect="00F9003B">
          <w:pgSz w:w="16838" w:h="11906" w:orient="landscape"/>
          <w:pgMar w:top="1418" w:right="1418" w:bottom="1418" w:left="1418" w:header="709" w:footer="709" w:gutter="0"/>
          <w:cols w:space="708"/>
          <w:docGrid w:linePitch="360"/>
        </w:sectPr>
      </w:pPr>
    </w:p>
    <w:p w:rsidR="00347996" w:rsidRDefault="00347996" w:rsidP="00347996">
      <w:pPr>
        <w:rPr>
          <w:b/>
        </w:rPr>
      </w:pPr>
      <w:r w:rsidRPr="00EC31DF">
        <w:rPr>
          <w:b/>
        </w:rPr>
        <w:t xml:space="preserve">Vedlegg </w:t>
      </w:r>
      <w:r>
        <w:rPr>
          <w:b/>
        </w:rPr>
        <w:t>2/</w:t>
      </w:r>
      <w:r>
        <w:rPr>
          <w:b/>
          <w:i/>
        </w:rPr>
        <w:t>Annex 2</w:t>
      </w:r>
      <w:r w:rsidRPr="00EC31DF">
        <w:rPr>
          <w:b/>
        </w:rPr>
        <w:t xml:space="preserve"> </w:t>
      </w:r>
    </w:p>
    <w:p w:rsidR="00347996" w:rsidRPr="00182805" w:rsidRDefault="00347996" w:rsidP="00347996">
      <w:pPr>
        <w:rPr>
          <w:b/>
          <w:i/>
          <w:lang w:val="en-US"/>
        </w:rPr>
      </w:pPr>
      <w:r>
        <w:rPr>
          <w:b/>
        </w:rPr>
        <w:t xml:space="preserve">Del 1. </w:t>
      </w:r>
      <w:r w:rsidRPr="00ED3118">
        <w:rPr>
          <w:b/>
        </w:rPr>
        <w:t>Modell for helsesertifikat for ikke-kommersiell forflytning av fem eller færre fugler, kaniner eller gnagere til Norge</w:t>
      </w:r>
      <w:r>
        <w:rPr>
          <w:b/>
        </w:rPr>
        <w:t>/</w:t>
      </w:r>
      <w:r>
        <w:rPr>
          <w:b/>
          <w:i/>
        </w:rPr>
        <w:t xml:space="preserve">Part 1. </w:t>
      </w:r>
      <w:r w:rsidRPr="00182805">
        <w:rPr>
          <w:b/>
          <w:i/>
          <w:lang w:val="en-US"/>
        </w:rPr>
        <w:t xml:space="preserve">Model Health </w:t>
      </w:r>
      <w:proofErr w:type="spellStart"/>
      <w:r w:rsidRPr="00182805">
        <w:rPr>
          <w:b/>
          <w:i/>
          <w:lang w:val="en-US"/>
        </w:rPr>
        <w:t>Certifikate</w:t>
      </w:r>
      <w:proofErr w:type="spellEnd"/>
      <w:r w:rsidRPr="00182805">
        <w:rPr>
          <w:b/>
          <w:i/>
          <w:lang w:val="en-US"/>
        </w:rPr>
        <w:t xml:space="preserve"> for non-commercial movement of five or less birds, rabbits or rodents to Norway</w:t>
      </w:r>
    </w:p>
    <w:tbl>
      <w:tblPr>
        <w:tblStyle w:val="TableGrid"/>
        <w:tblW w:w="9289" w:type="dxa"/>
        <w:tblLayout w:type="fixed"/>
        <w:tblLook w:val="04A0"/>
      </w:tblPr>
      <w:tblGrid>
        <w:gridCol w:w="1242"/>
        <w:gridCol w:w="851"/>
        <w:gridCol w:w="538"/>
        <w:gridCol w:w="536"/>
        <w:gridCol w:w="163"/>
        <w:gridCol w:w="956"/>
        <w:gridCol w:w="766"/>
        <w:gridCol w:w="1719"/>
        <w:gridCol w:w="27"/>
        <w:gridCol w:w="398"/>
        <w:gridCol w:w="290"/>
        <w:gridCol w:w="644"/>
        <w:gridCol w:w="200"/>
        <w:gridCol w:w="567"/>
        <w:gridCol w:w="392"/>
      </w:tblGrid>
      <w:tr w:rsidR="00347996" w:rsidRPr="00182805" w:rsidTr="006B6AF7">
        <w:tc>
          <w:tcPr>
            <w:tcW w:w="5052" w:type="dxa"/>
            <w:gridSpan w:val="7"/>
            <w:tcBorders>
              <w:top w:val="nil"/>
              <w:left w:val="nil"/>
              <w:right w:val="nil"/>
            </w:tcBorders>
          </w:tcPr>
          <w:p w:rsidR="00347996" w:rsidRPr="00182805" w:rsidRDefault="00347996" w:rsidP="006B6AF7">
            <w:pPr>
              <w:rPr>
                <w:b/>
                <w:lang w:val="en-US"/>
              </w:rPr>
            </w:pPr>
          </w:p>
          <w:p w:rsidR="00347996" w:rsidRPr="00182805" w:rsidRDefault="00347996" w:rsidP="006B6AF7">
            <w:pPr>
              <w:rPr>
                <w:b/>
                <w:lang w:val="en-US"/>
              </w:rPr>
            </w:pPr>
          </w:p>
          <w:p w:rsidR="00347996" w:rsidRPr="00182805" w:rsidRDefault="00347996" w:rsidP="006B6AF7">
            <w:pPr>
              <w:rPr>
                <w:b/>
                <w:lang w:val="en-US"/>
              </w:rPr>
            </w:pPr>
          </w:p>
          <w:p w:rsidR="00347996" w:rsidRPr="00182805" w:rsidRDefault="00347996" w:rsidP="006B6AF7">
            <w:pPr>
              <w:rPr>
                <w:b/>
                <w:lang w:val="en-US"/>
              </w:rPr>
            </w:pPr>
          </w:p>
          <w:p w:rsidR="00347996" w:rsidRPr="00C95E7B" w:rsidRDefault="00347996" w:rsidP="006B6AF7">
            <w:pPr>
              <w:rPr>
                <w:b/>
                <w:lang w:val="en-GB"/>
              </w:rPr>
            </w:pPr>
            <w:r>
              <w:rPr>
                <w:b/>
                <w:lang w:val="en-GB"/>
              </w:rPr>
              <w:t>LAND/</w:t>
            </w:r>
            <w:r w:rsidRPr="008D5E08">
              <w:rPr>
                <w:b/>
                <w:i/>
                <w:lang w:val="en-GB"/>
              </w:rPr>
              <w:t>COUNTRY</w:t>
            </w:r>
            <w:r w:rsidRPr="00C95E7B">
              <w:rPr>
                <w:b/>
                <w:lang w:val="en-GB"/>
              </w:rPr>
              <w:t>:</w:t>
            </w:r>
          </w:p>
        </w:tc>
        <w:tc>
          <w:tcPr>
            <w:tcW w:w="4237" w:type="dxa"/>
            <w:gridSpan w:val="8"/>
            <w:tcBorders>
              <w:top w:val="nil"/>
              <w:left w:val="nil"/>
              <w:right w:val="nil"/>
            </w:tcBorders>
          </w:tcPr>
          <w:p w:rsidR="00347996" w:rsidRPr="00347996" w:rsidRDefault="00347996" w:rsidP="006B6AF7">
            <w:pPr>
              <w:rPr>
                <w:b/>
              </w:rPr>
            </w:pPr>
            <w:r w:rsidRPr="00347996">
              <w:rPr>
                <w:b/>
              </w:rPr>
              <w:t>Ikke-kommersiell forflytning av fem eller færre fugler, kaniner eller gnagere til Norge/</w:t>
            </w:r>
            <w:r w:rsidRPr="00347996">
              <w:rPr>
                <w:b/>
                <w:i/>
              </w:rPr>
              <w:t>Non-commercial movement of five or less birds, rabbits or rodents to Norway</w:t>
            </w:r>
          </w:p>
        </w:tc>
      </w:tr>
      <w:tr w:rsidR="00347996" w:rsidRPr="00347996" w:rsidTr="006B6AF7">
        <w:tc>
          <w:tcPr>
            <w:tcW w:w="5052" w:type="dxa"/>
            <w:gridSpan w:val="7"/>
            <w:vMerge w:val="restart"/>
          </w:tcPr>
          <w:p w:rsidR="00347996" w:rsidRPr="00F83EA4" w:rsidRDefault="00347996" w:rsidP="006B6AF7">
            <w:pPr>
              <w:rPr>
                <w:sz w:val="18"/>
                <w:szCs w:val="18"/>
                <w:lang w:val="en-GB"/>
              </w:rPr>
            </w:pPr>
            <w:r w:rsidRPr="00F83EA4">
              <w:rPr>
                <w:sz w:val="18"/>
                <w:szCs w:val="18"/>
                <w:lang w:val="en-GB"/>
              </w:rPr>
              <w:t xml:space="preserve">I.1. </w:t>
            </w:r>
            <w:proofErr w:type="spellStart"/>
            <w:r w:rsidRPr="00F83EA4">
              <w:rPr>
                <w:sz w:val="18"/>
                <w:szCs w:val="18"/>
                <w:lang w:val="en-GB"/>
              </w:rPr>
              <w:t>Avsender</w:t>
            </w:r>
            <w:proofErr w:type="spellEnd"/>
            <w:r w:rsidRPr="00F83EA4">
              <w:rPr>
                <w:sz w:val="18"/>
                <w:szCs w:val="18"/>
                <w:lang w:val="en-GB"/>
              </w:rPr>
              <w:t>/</w:t>
            </w:r>
            <w:r w:rsidRPr="00F83EA4">
              <w:rPr>
                <w:i/>
                <w:sz w:val="18"/>
                <w:szCs w:val="18"/>
                <w:lang w:val="en-GB"/>
              </w:rPr>
              <w:t>Consignor</w:t>
            </w:r>
            <w:r w:rsidRPr="00F83EA4">
              <w:rPr>
                <w:sz w:val="18"/>
                <w:szCs w:val="18"/>
                <w:lang w:val="en-GB"/>
              </w:rPr>
              <w:br/>
            </w:r>
            <w:r w:rsidRPr="00F83EA4">
              <w:rPr>
                <w:sz w:val="18"/>
                <w:szCs w:val="18"/>
                <w:lang w:val="en-GB"/>
              </w:rPr>
              <w:br/>
            </w:r>
            <w:proofErr w:type="spellStart"/>
            <w:r w:rsidRPr="00F83EA4">
              <w:rPr>
                <w:sz w:val="18"/>
                <w:szCs w:val="18"/>
                <w:lang w:val="en-GB"/>
              </w:rPr>
              <w:t>Navn</w:t>
            </w:r>
            <w:proofErr w:type="spellEnd"/>
            <w:r w:rsidRPr="00F83EA4">
              <w:rPr>
                <w:sz w:val="18"/>
                <w:szCs w:val="18"/>
                <w:lang w:val="en-GB"/>
              </w:rPr>
              <w:t>/</w:t>
            </w:r>
            <w:r w:rsidRPr="00F83EA4">
              <w:rPr>
                <w:i/>
                <w:sz w:val="18"/>
                <w:szCs w:val="18"/>
                <w:lang w:val="en-GB"/>
              </w:rPr>
              <w:t>Name</w:t>
            </w:r>
            <w:r w:rsidRPr="00F83EA4">
              <w:rPr>
                <w:sz w:val="18"/>
                <w:szCs w:val="18"/>
                <w:lang w:val="en-GB"/>
              </w:rPr>
              <w:br/>
            </w:r>
            <w:proofErr w:type="spellStart"/>
            <w:r w:rsidRPr="00F83EA4">
              <w:rPr>
                <w:sz w:val="18"/>
                <w:szCs w:val="18"/>
                <w:lang w:val="en-GB"/>
              </w:rPr>
              <w:t>Adresse</w:t>
            </w:r>
            <w:proofErr w:type="spellEnd"/>
            <w:r w:rsidRPr="00F83EA4">
              <w:rPr>
                <w:sz w:val="18"/>
                <w:szCs w:val="18"/>
                <w:lang w:val="en-GB"/>
              </w:rPr>
              <w:t>/</w:t>
            </w:r>
            <w:r w:rsidRPr="00F83EA4">
              <w:rPr>
                <w:i/>
                <w:sz w:val="18"/>
                <w:szCs w:val="18"/>
                <w:lang w:val="en-GB"/>
              </w:rPr>
              <w:t>Address</w:t>
            </w:r>
            <w:r w:rsidRPr="00F83EA4">
              <w:rPr>
                <w:sz w:val="18"/>
                <w:szCs w:val="18"/>
                <w:lang w:val="en-GB"/>
              </w:rPr>
              <w:br/>
            </w:r>
            <w:r w:rsidRPr="00F83EA4">
              <w:rPr>
                <w:sz w:val="18"/>
                <w:szCs w:val="18"/>
                <w:lang w:val="en-GB"/>
              </w:rPr>
              <w:br/>
            </w:r>
            <w:proofErr w:type="spellStart"/>
            <w:r w:rsidRPr="00F83EA4">
              <w:rPr>
                <w:sz w:val="18"/>
                <w:szCs w:val="18"/>
                <w:lang w:val="en-GB"/>
              </w:rPr>
              <w:t>Tlf</w:t>
            </w:r>
            <w:proofErr w:type="spellEnd"/>
            <w:r w:rsidRPr="00F83EA4">
              <w:rPr>
                <w:sz w:val="18"/>
                <w:szCs w:val="18"/>
                <w:lang w:val="en-GB"/>
              </w:rPr>
              <w:t>./</w:t>
            </w:r>
            <w:r w:rsidRPr="00F83EA4">
              <w:rPr>
                <w:i/>
                <w:sz w:val="18"/>
                <w:szCs w:val="18"/>
                <w:lang w:val="en-GB"/>
              </w:rPr>
              <w:t>Tel.</w:t>
            </w:r>
            <w:r w:rsidRPr="00F83EA4">
              <w:rPr>
                <w:sz w:val="18"/>
                <w:szCs w:val="18"/>
                <w:lang w:val="en-GB"/>
              </w:rPr>
              <w:br/>
            </w:r>
          </w:p>
        </w:tc>
        <w:tc>
          <w:tcPr>
            <w:tcW w:w="1719" w:type="dxa"/>
            <w:tcBorders>
              <w:bottom w:val="single" w:sz="4" w:space="0" w:color="auto"/>
              <w:tr2bl w:val="single" w:sz="4" w:space="0" w:color="auto"/>
            </w:tcBorders>
          </w:tcPr>
          <w:p w:rsidR="00347996" w:rsidRPr="00F83EA4" w:rsidRDefault="00347996" w:rsidP="006B6AF7">
            <w:pPr>
              <w:rPr>
                <w:sz w:val="18"/>
                <w:szCs w:val="18"/>
                <w:lang w:val="en-GB"/>
              </w:rPr>
            </w:pPr>
            <w:r w:rsidRPr="00F83EA4">
              <w:rPr>
                <w:sz w:val="18"/>
                <w:szCs w:val="18"/>
                <w:lang w:val="en-GB"/>
              </w:rPr>
              <w:t xml:space="preserve">I.2. </w:t>
            </w:r>
            <w:r w:rsidRPr="00F83EA4">
              <w:rPr>
                <w:sz w:val="18"/>
                <w:szCs w:val="18"/>
                <w:lang w:val="en-GB"/>
              </w:rPr>
              <w:br/>
            </w:r>
          </w:p>
        </w:tc>
        <w:tc>
          <w:tcPr>
            <w:tcW w:w="2518" w:type="dxa"/>
            <w:gridSpan w:val="7"/>
            <w:tcBorders>
              <w:bottom w:val="single" w:sz="4" w:space="0" w:color="auto"/>
              <w:tr2bl w:val="nil"/>
            </w:tcBorders>
          </w:tcPr>
          <w:p w:rsidR="00347996" w:rsidRPr="00BA68CA" w:rsidRDefault="00347996" w:rsidP="006B6AF7">
            <w:pPr>
              <w:rPr>
                <w:sz w:val="18"/>
                <w:szCs w:val="18"/>
                <w:lang w:val="en-GB"/>
              </w:rPr>
            </w:pPr>
            <w:r w:rsidRPr="00BA68CA">
              <w:rPr>
                <w:sz w:val="18"/>
                <w:szCs w:val="18"/>
                <w:lang w:val="en-GB"/>
              </w:rPr>
              <w:t xml:space="preserve">I.2.a </w:t>
            </w:r>
            <w:proofErr w:type="spellStart"/>
            <w:r w:rsidRPr="00BA68CA">
              <w:rPr>
                <w:sz w:val="18"/>
                <w:szCs w:val="18"/>
                <w:lang w:val="en-GB"/>
              </w:rPr>
              <w:t>Lokalt</w:t>
            </w:r>
            <w:proofErr w:type="spellEnd"/>
            <w:r w:rsidRPr="00BA68CA">
              <w:rPr>
                <w:sz w:val="18"/>
                <w:szCs w:val="18"/>
                <w:lang w:val="en-GB"/>
              </w:rPr>
              <w:t xml:space="preserve"> </w:t>
            </w:r>
            <w:proofErr w:type="spellStart"/>
            <w:r w:rsidRPr="00BA68CA">
              <w:rPr>
                <w:sz w:val="18"/>
                <w:szCs w:val="18"/>
                <w:lang w:val="en-GB"/>
              </w:rPr>
              <w:t>referanse</w:t>
            </w:r>
            <w:proofErr w:type="spellEnd"/>
            <w:r w:rsidRPr="00BA68CA">
              <w:rPr>
                <w:sz w:val="18"/>
                <w:szCs w:val="18"/>
                <w:lang w:val="en-GB"/>
              </w:rPr>
              <w:t xml:space="preserve"> nr. / </w:t>
            </w:r>
            <w:r w:rsidRPr="00BA68CA">
              <w:rPr>
                <w:i/>
                <w:sz w:val="18"/>
                <w:szCs w:val="18"/>
                <w:lang w:val="en-GB"/>
              </w:rPr>
              <w:t>Local reference No</w:t>
            </w:r>
          </w:p>
          <w:p w:rsidR="00347996" w:rsidRPr="00BA68CA" w:rsidRDefault="00347996" w:rsidP="006B6AF7">
            <w:pPr>
              <w:rPr>
                <w:sz w:val="18"/>
                <w:szCs w:val="18"/>
                <w:lang w:val="en-GB"/>
              </w:rPr>
            </w:pPr>
          </w:p>
        </w:tc>
      </w:tr>
      <w:tr w:rsidR="00347996" w:rsidRPr="00E022E7" w:rsidTr="006B6AF7">
        <w:tc>
          <w:tcPr>
            <w:tcW w:w="5052" w:type="dxa"/>
            <w:gridSpan w:val="7"/>
            <w:vMerge/>
          </w:tcPr>
          <w:p w:rsidR="00347996" w:rsidRPr="00F83EA4" w:rsidRDefault="00347996" w:rsidP="006B6AF7">
            <w:pPr>
              <w:rPr>
                <w:sz w:val="18"/>
                <w:szCs w:val="18"/>
                <w:lang w:val="en-GB"/>
              </w:rPr>
            </w:pPr>
          </w:p>
        </w:tc>
        <w:tc>
          <w:tcPr>
            <w:tcW w:w="4237" w:type="dxa"/>
            <w:gridSpan w:val="8"/>
            <w:tcBorders>
              <w:bottom w:val="single" w:sz="4" w:space="0" w:color="auto"/>
              <w:tr2bl w:val="single" w:sz="4" w:space="0" w:color="auto"/>
            </w:tcBorders>
          </w:tcPr>
          <w:p w:rsidR="00347996" w:rsidRPr="00F83EA4" w:rsidRDefault="00347996" w:rsidP="006B6AF7">
            <w:pPr>
              <w:rPr>
                <w:sz w:val="18"/>
                <w:szCs w:val="18"/>
                <w:lang w:val="en-GB"/>
              </w:rPr>
            </w:pPr>
            <w:r w:rsidRPr="00F83EA4">
              <w:rPr>
                <w:sz w:val="18"/>
                <w:szCs w:val="18"/>
                <w:lang w:val="en-GB"/>
              </w:rPr>
              <w:t xml:space="preserve">I.3. </w:t>
            </w:r>
            <w:r w:rsidRPr="00F83EA4">
              <w:rPr>
                <w:sz w:val="18"/>
                <w:szCs w:val="18"/>
                <w:lang w:val="en-GB"/>
              </w:rPr>
              <w:br/>
            </w:r>
          </w:p>
        </w:tc>
      </w:tr>
      <w:tr w:rsidR="00347996" w:rsidRPr="00E022E7" w:rsidTr="006B6AF7">
        <w:tc>
          <w:tcPr>
            <w:tcW w:w="5052" w:type="dxa"/>
            <w:gridSpan w:val="7"/>
            <w:vMerge/>
          </w:tcPr>
          <w:p w:rsidR="00347996" w:rsidRPr="00F83EA4" w:rsidRDefault="00347996" w:rsidP="006B6AF7">
            <w:pPr>
              <w:rPr>
                <w:sz w:val="18"/>
                <w:szCs w:val="18"/>
                <w:lang w:val="en-GB"/>
              </w:rPr>
            </w:pPr>
          </w:p>
        </w:tc>
        <w:tc>
          <w:tcPr>
            <w:tcW w:w="4237" w:type="dxa"/>
            <w:gridSpan w:val="8"/>
            <w:tcBorders>
              <w:bottom w:val="single" w:sz="4" w:space="0" w:color="auto"/>
              <w:tr2bl w:val="single" w:sz="4" w:space="0" w:color="auto"/>
            </w:tcBorders>
          </w:tcPr>
          <w:p w:rsidR="00347996" w:rsidRPr="00F83EA4" w:rsidRDefault="00347996" w:rsidP="006B6AF7">
            <w:pPr>
              <w:rPr>
                <w:sz w:val="18"/>
                <w:szCs w:val="18"/>
                <w:lang w:val="en-GB"/>
              </w:rPr>
            </w:pPr>
            <w:r w:rsidRPr="00F83EA4">
              <w:rPr>
                <w:sz w:val="18"/>
                <w:szCs w:val="18"/>
                <w:lang w:val="en-GB"/>
              </w:rPr>
              <w:t xml:space="preserve">I.4. </w:t>
            </w:r>
            <w:r w:rsidRPr="00F83EA4">
              <w:rPr>
                <w:sz w:val="18"/>
                <w:szCs w:val="18"/>
                <w:lang w:val="en-GB"/>
              </w:rPr>
              <w:br/>
            </w:r>
          </w:p>
        </w:tc>
      </w:tr>
      <w:tr w:rsidR="00347996" w:rsidRPr="00F83EA4" w:rsidTr="006B6AF7">
        <w:tc>
          <w:tcPr>
            <w:tcW w:w="5052" w:type="dxa"/>
            <w:gridSpan w:val="7"/>
          </w:tcPr>
          <w:p w:rsidR="00347996" w:rsidRPr="00F83EA4" w:rsidRDefault="00347996" w:rsidP="006B6AF7">
            <w:pPr>
              <w:rPr>
                <w:sz w:val="18"/>
                <w:szCs w:val="18"/>
                <w:lang w:val="en-GB"/>
              </w:rPr>
            </w:pPr>
            <w:r w:rsidRPr="00F83EA4">
              <w:rPr>
                <w:sz w:val="18"/>
                <w:szCs w:val="18"/>
                <w:lang w:val="en-GB"/>
              </w:rPr>
              <w:t xml:space="preserve">I.5. </w:t>
            </w:r>
            <w:proofErr w:type="spellStart"/>
            <w:r w:rsidRPr="00F83EA4">
              <w:rPr>
                <w:sz w:val="18"/>
                <w:szCs w:val="18"/>
                <w:lang w:val="en-GB"/>
              </w:rPr>
              <w:t>Mottaker</w:t>
            </w:r>
            <w:proofErr w:type="spellEnd"/>
            <w:r w:rsidRPr="00F83EA4">
              <w:rPr>
                <w:sz w:val="18"/>
                <w:szCs w:val="18"/>
                <w:lang w:val="en-GB"/>
              </w:rPr>
              <w:t>/</w:t>
            </w:r>
            <w:r w:rsidRPr="00F83EA4">
              <w:rPr>
                <w:i/>
                <w:sz w:val="18"/>
                <w:szCs w:val="18"/>
                <w:lang w:val="en-GB"/>
              </w:rPr>
              <w:t>Consignee</w:t>
            </w:r>
          </w:p>
          <w:p w:rsidR="00347996" w:rsidRPr="00F83EA4" w:rsidRDefault="00347996" w:rsidP="006B6AF7">
            <w:pPr>
              <w:rPr>
                <w:sz w:val="18"/>
                <w:szCs w:val="18"/>
                <w:lang w:val="en-GB"/>
              </w:rPr>
            </w:pPr>
            <w:r w:rsidRPr="00F83EA4">
              <w:rPr>
                <w:sz w:val="18"/>
                <w:szCs w:val="18"/>
                <w:lang w:val="en-GB"/>
              </w:rPr>
              <w:br/>
            </w:r>
            <w:proofErr w:type="spellStart"/>
            <w:r w:rsidRPr="00F83EA4">
              <w:rPr>
                <w:sz w:val="18"/>
                <w:szCs w:val="18"/>
                <w:lang w:val="en-GB"/>
              </w:rPr>
              <w:t>Navn</w:t>
            </w:r>
            <w:proofErr w:type="spellEnd"/>
            <w:r w:rsidRPr="00F83EA4">
              <w:rPr>
                <w:sz w:val="18"/>
                <w:szCs w:val="18"/>
                <w:lang w:val="en-GB"/>
              </w:rPr>
              <w:t>/</w:t>
            </w:r>
            <w:r w:rsidRPr="00F83EA4">
              <w:rPr>
                <w:i/>
                <w:sz w:val="18"/>
                <w:szCs w:val="18"/>
                <w:lang w:val="en-GB"/>
              </w:rPr>
              <w:t>Name</w:t>
            </w:r>
          </w:p>
          <w:p w:rsidR="00347996" w:rsidRPr="00F83EA4" w:rsidRDefault="00347996" w:rsidP="006B6AF7">
            <w:pPr>
              <w:rPr>
                <w:sz w:val="18"/>
                <w:szCs w:val="18"/>
                <w:lang w:val="en-GB"/>
              </w:rPr>
            </w:pPr>
            <w:proofErr w:type="spellStart"/>
            <w:r w:rsidRPr="00F83EA4">
              <w:rPr>
                <w:sz w:val="18"/>
                <w:szCs w:val="18"/>
                <w:lang w:val="en-GB"/>
              </w:rPr>
              <w:t>Adresse</w:t>
            </w:r>
            <w:proofErr w:type="spellEnd"/>
            <w:r w:rsidRPr="00F83EA4">
              <w:rPr>
                <w:sz w:val="18"/>
                <w:szCs w:val="18"/>
                <w:lang w:val="en-GB"/>
              </w:rPr>
              <w:t>/</w:t>
            </w:r>
            <w:r w:rsidRPr="00F83EA4">
              <w:rPr>
                <w:i/>
                <w:sz w:val="18"/>
                <w:szCs w:val="18"/>
                <w:lang w:val="en-GB"/>
              </w:rPr>
              <w:t>Address</w:t>
            </w:r>
          </w:p>
          <w:p w:rsidR="00347996" w:rsidRPr="00F83EA4" w:rsidRDefault="00347996" w:rsidP="006B6AF7">
            <w:pPr>
              <w:rPr>
                <w:sz w:val="18"/>
                <w:szCs w:val="18"/>
                <w:lang w:val="en-GB"/>
              </w:rPr>
            </w:pPr>
            <w:r w:rsidRPr="00F83EA4">
              <w:rPr>
                <w:sz w:val="18"/>
                <w:szCs w:val="18"/>
                <w:lang w:val="en-GB"/>
              </w:rPr>
              <w:br/>
            </w:r>
            <w:proofErr w:type="spellStart"/>
            <w:r w:rsidRPr="00F83EA4">
              <w:rPr>
                <w:sz w:val="18"/>
                <w:szCs w:val="18"/>
                <w:lang w:val="en-GB"/>
              </w:rPr>
              <w:t>Postnummer</w:t>
            </w:r>
            <w:proofErr w:type="spellEnd"/>
            <w:r w:rsidRPr="00F83EA4">
              <w:rPr>
                <w:sz w:val="18"/>
                <w:szCs w:val="18"/>
                <w:lang w:val="en-GB"/>
              </w:rPr>
              <w:t>/</w:t>
            </w:r>
            <w:r w:rsidRPr="00F83EA4">
              <w:rPr>
                <w:i/>
                <w:sz w:val="18"/>
                <w:szCs w:val="18"/>
                <w:lang w:val="en-GB"/>
              </w:rPr>
              <w:t>Postal code</w:t>
            </w:r>
          </w:p>
          <w:p w:rsidR="00347996" w:rsidRPr="00F83EA4" w:rsidRDefault="00347996" w:rsidP="006B6AF7">
            <w:pPr>
              <w:rPr>
                <w:sz w:val="18"/>
                <w:szCs w:val="18"/>
                <w:lang w:val="en-GB"/>
              </w:rPr>
            </w:pPr>
            <w:proofErr w:type="spellStart"/>
            <w:r w:rsidRPr="00F83EA4">
              <w:rPr>
                <w:sz w:val="18"/>
                <w:szCs w:val="18"/>
                <w:lang w:val="en-GB"/>
              </w:rPr>
              <w:t>Tlf</w:t>
            </w:r>
            <w:proofErr w:type="spellEnd"/>
            <w:r w:rsidRPr="00F83EA4">
              <w:rPr>
                <w:sz w:val="18"/>
                <w:szCs w:val="18"/>
                <w:lang w:val="en-GB"/>
              </w:rPr>
              <w:t>./</w:t>
            </w:r>
            <w:r w:rsidRPr="00F83EA4">
              <w:rPr>
                <w:i/>
                <w:sz w:val="18"/>
                <w:szCs w:val="18"/>
                <w:lang w:val="en-GB"/>
              </w:rPr>
              <w:t>Tel.</w:t>
            </w:r>
            <w:r w:rsidRPr="00F83EA4">
              <w:rPr>
                <w:sz w:val="18"/>
                <w:szCs w:val="18"/>
                <w:lang w:val="en-GB"/>
              </w:rPr>
              <w:br/>
            </w:r>
          </w:p>
        </w:tc>
        <w:tc>
          <w:tcPr>
            <w:tcW w:w="4237" w:type="dxa"/>
            <w:gridSpan w:val="8"/>
            <w:tcBorders>
              <w:tr2bl w:val="single" w:sz="4" w:space="0" w:color="auto"/>
            </w:tcBorders>
          </w:tcPr>
          <w:p w:rsidR="00347996" w:rsidRPr="00F83EA4" w:rsidRDefault="00347996" w:rsidP="006B6AF7">
            <w:pPr>
              <w:rPr>
                <w:sz w:val="18"/>
                <w:szCs w:val="18"/>
                <w:lang w:val="en-GB"/>
              </w:rPr>
            </w:pPr>
            <w:r w:rsidRPr="00F83EA4">
              <w:rPr>
                <w:sz w:val="18"/>
                <w:szCs w:val="18"/>
                <w:lang w:val="en-GB"/>
              </w:rPr>
              <w:t>I.6.</w:t>
            </w:r>
          </w:p>
        </w:tc>
      </w:tr>
      <w:tr w:rsidR="00347996" w:rsidRPr="00F83EA4" w:rsidTr="006B6AF7">
        <w:tc>
          <w:tcPr>
            <w:tcW w:w="2093" w:type="dxa"/>
            <w:gridSpan w:val="2"/>
            <w:tcBorders>
              <w:bottom w:val="single" w:sz="4" w:space="0" w:color="auto"/>
            </w:tcBorders>
          </w:tcPr>
          <w:p w:rsidR="00347996" w:rsidRPr="00F83EA4" w:rsidRDefault="00347996" w:rsidP="006B6AF7">
            <w:pPr>
              <w:rPr>
                <w:sz w:val="18"/>
                <w:szCs w:val="18"/>
                <w:lang w:val="en-GB"/>
              </w:rPr>
            </w:pPr>
            <w:r w:rsidRPr="00F83EA4">
              <w:rPr>
                <w:sz w:val="18"/>
                <w:szCs w:val="18"/>
                <w:lang w:val="en-GB"/>
              </w:rPr>
              <w:t xml:space="preserve">I.7. </w:t>
            </w:r>
            <w:proofErr w:type="spellStart"/>
            <w:r w:rsidRPr="00F83EA4">
              <w:rPr>
                <w:sz w:val="18"/>
                <w:szCs w:val="18"/>
                <w:lang w:val="en-GB"/>
              </w:rPr>
              <w:t>Opprinnelsesstat</w:t>
            </w:r>
            <w:proofErr w:type="spellEnd"/>
            <w:r w:rsidRPr="00F83EA4">
              <w:rPr>
                <w:sz w:val="18"/>
                <w:szCs w:val="18"/>
                <w:lang w:val="en-GB"/>
              </w:rPr>
              <w:t>/</w:t>
            </w:r>
            <w:r w:rsidRPr="00F83EA4">
              <w:rPr>
                <w:sz w:val="18"/>
                <w:szCs w:val="18"/>
                <w:lang w:val="en-GB"/>
              </w:rPr>
              <w:br/>
            </w:r>
            <w:r w:rsidRPr="00F83EA4">
              <w:rPr>
                <w:i/>
                <w:sz w:val="18"/>
                <w:szCs w:val="18"/>
                <w:lang w:val="en-GB"/>
              </w:rPr>
              <w:t>Country of origin</w:t>
            </w:r>
          </w:p>
          <w:p w:rsidR="00347996" w:rsidRPr="00F83EA4" w:rsidRDefault="00347996" w:rsidP="006B6AF7">
            <w:pPr>
              <w:rPr>
                <w:sz w:val="18"/>
                <w:szCs w:val="18"/>
                <w:lang w:val="en-GB"/>
              </w:rPr>
            </w:pPr>
          </w:p>
        </w:tc>
        <w:tc>
          <w:tcPr>
            <w:tcW w:w="1074" w:type="dxa"/>
            <w:gridSpan w:val="2"/>
            <w:tcBorders>
              <w:bottom w:val="single" w:sz="4" w:space="0" w:color="auto"/>
            </w:tcBorders>
          </w:tcPr>
          <w:p w:rsidR="00347996" w:rsidRPr="00F83EA4" w:rsidRDefault="00347996" w:rsidP="006B6AF7">
            <w:pPr>
              <w:rPr>
                <w:sz w:val="18"/>
                <w:szCs w:val="18"/>
                <w:lang w:val="en-GB"/>
              </w:rPr>
            </w:pPr>
            <w:r w:rsidRPr="00F83EA4">
              <w:rPr>
                <w:sz w:val="18"/>
                <w:szCs w:val="18"/>
                <w:lang w:val="en-GB"/>
              </w:rPr>
              <w:t xml:space="preserve">ISO </w:t>
            </w:r>
            <w:proofErr w:type="spellStart"/>
            <w:r w:rsidRPr="00F83EA4">
              <w:rPr>
                <w:sz w:val="18"/>
                <w:szCs w:val="18"/>
                <w:lang w:val="en-GB"/>
              </w:rPr>
              <w:t>kode</w:t>
            </w:r>
            <w:proofErr w:type="spellEnd"/>
            <w:r w:rsidRPr="00F83EA4">
              <w:rPr>
                <w:sz w:val="18"/>
                <w:szCs w:val="18"/>
                <w:lang w:val="en-GB"/>
              </w:rPr>
              <w:t xml:space="preserve">/ </w:t>
            </w:r>
            <w:r w:rsidRPr="00F83EA4">
              <w:rPr>
                <w:i/>
                <w:sz w:val="18"/>
                <w:szCs w:val="18"/>
                <w:lang w:val="en-GB"/>
              </w:rPr>
              <w:t>ISO code</w:t>
            </w:r>
          </w:p>
        </w:tc>
        <w:tc>
          <w:tcPr>
            <w:tcW w:w="1119" w:type="dxa"/>
            <w:gridSpan w:val="2"/>
            <w:tcBorders>
              <w:bottom w:val="single" w:sz="4" w:space="0" w:color="auto"/>
              <w:tr2bl w:val="single" w:sz="4" w:space="0" w:color="auto"/>
            </w:tcBorders>
          </w:tcPr>
          <w:p w:rsidR="00347996" w:rsidRPr="00F83EA4" w:rsidRDefault="00347996" w:rsidP="006B6AF7">
            <w:pPr>
              <w:rPr>
                <w:sz w:val="18"/>
                <w:szCs w:val="18"/>
                <w:lang w:val="en-GB"/>
              </w:rPr>
            </w:pPr>
            <w:r w:rsidRPr="00F83EA4">
              <w:rPr>
                <w:sz w:val="18"/>
                <w:szCs w:val="18"/>
                <w:lang w:val="en-GB"/>
              </w:rPr>
              <w:t>I.8.</w:t>
            </w:r>
          </w:p>
        </w:tc>
        <w:tc>
          <w:tcPr>
            <w:tcW w:w="766" w:type="dxa"/>
            <w:tcBorders>
              <w:bottom w:val="single" w:sz="4" w:space="0" w:color="auto"/>
              <w:tr2bl w:val="single" w:sz="4" w:space="0" w:color="auto"/>
            </w:tcBorders>
          </w:tcPr>
          <w:p w:rsidR="00347996" w:rsidRPr="00F83EA4" w:rsidRDefault="00347996" w:rsidP="006B6AF7">
            <w:pPr>
              <w:rPr>
                <w:sz w:val="18"/>
                <w:szCs w:val="18"/>
                <w:lang w:val="en-GB"/>
              </w:rPr>
            </w:pPr>
          </w:p>
        </w:tc>
        <w:tc>
          <w:tcPr>
            <w:tcW w:w="2144" w:type="dxa"/>
            <w:gridSpan w:val="3"/>
            <w:tcBorders>
              <w:bottom w:val="single" w:sz="4" w:space="0" w:color="auto"/>
              <w:tr2bl w:val="nil"/>
            </w:tcBorders>
          </w:tcPr>
          <w:p w:rsidR="00347996" w:rsidRDefault="00347996" w:rsidP="006B6AF7">
            <w:pPr>
              <w:rPr>
                <w:sz w:val="18"/>
                <w:szCs w:val="18"/>
                <w:lang w:val="en-GB"/>
              </w:rPr>
            </w:pPr>
            <w:r w:rsidRPr="00F83EA4">
              <w:rPr>
                <w:sz w:val="18"/>
                <w:szCs w:val="18"/>
                <w:lang w:val="en-GB"/>
              </w:rPr>
              <w:t>I.9.</w:t>
            </w:r>
            <w:r>
              <w:rPr>
                <w:sz w:val="18"/>
                <w:szCs w:val="18"/>
                <w:lang w:val="en-GB"/>
              </w:rPr>
              <w:t xml:space="preserve"> </w:t>
            </w:r>
            <w:proofErr w:type="spellStart"/>
            <w:r>
              <w:rPr>
                <w:sz w:val="18"/>
                <w:szCs w:val="18"/>
                <w:lang w:val="en-GB"/>
              </w:rPr>
              <w:t>Bestemmelsesstat</w:t>
            </w:r>
            <w:proofErr w:type="spellEnd"/>
            <w:r>
              <w:rPr>
                <w:sz w:val="18"/>
                <w:szCs w:val="18"/>
                <w:lang w:val="en-GB"/>
              </w:rPr>
              <w:t>/</w:t>
            </w:r>
          </w:p>
          <w:p w:rsidR="00347996" w:rsidRDefault="00347996" w:rsidP="006B6AF7">
            <w:pPr>
              <w:rPr>
                <w:sz w:val="18"/>
                <w:szCs w:val="18"/>
                <w:lang w:val="en-GB"/>
              </w:rPr>
            </w:pPr>
            <w:r w:rsidRPr="00326446">
              <w:rPr>
                <w:i/>
                <w:sz w:val="18"/>
                <w:szCs w:val="18"/>
                <w:lang w:val="en-GB"/>
              </w:rPr>
              <w:t>Country of destination</w:t>
            </w:r>
          </w:p>
          <w:p w:rsidR="00347996" w:rsidRDefault="00347996" w:rsidP="006B6AF7">
            <w:pPr>
              <w:rPr>
                <w:sz w:val="18"/>
                <w:szCs w:val="18"/>
                <w:lang w:val="en-GB"/>
              </w:rPr>
            </w:pPr>
          </w:p>
          <w:p w:rsidR="00347996" w:rsidRPr="00326446" w:rsidRDefault="00347996" w:rsidP="006B6AF7">
            <w:pPr>
              <w:jc w:val="center"/>
              <w:rPr>
                <w:b/>
                <w:sz w:val="18"/>
                <w:szCs w:val="18"/>
                <w:lang w:val="en-GB"/>
              </w:rPr>
            </w:pPr>
            <w:proofErr w:type="spellStart"/>
            <w:r w:rsidRPr="00326446">
              <w:rPr>
                <w:b/>
                <w:sz w:val="18"/>
                <w:szCs w:val="18"/>
                <w:lang w:val="en-GB"/>
              </w:rPr>
              <w:t>Norge</w:t>
            </w:r>
            <w:proofErr w:type="spellEnd"/>
            <w:r w:rsidRPr="00326446">
              <w:rPr>
                <w:b/>
                <w:sz w:val="18"/>
                <w:szCs w:val="18"/>
                <w:lang w:val="en-GB"/>
              </w:rPr>
              <w:t>/</w:t>
            </w:r>
            <w:r w:rsidRPr="00326446">
              <w:rPr>
                <w:b/>
                <w:i/>
                <w:sz w:val="18"/>
                <w:szCs w:val="18"/>
                <w:lang w:val="en-GB"/>
              </w:rPr>
              <w:t>Norway</w:t>
            </w:r>
          </w:p>
          <w:p w:rsidR="00347996" w:rsidRPr="00326446" w:rsidRDefault="00347996" w:rsidP="006B6AF7">
            <w:pPr>
              <w:jc w:val="center"/>
              <w:rPr>
                <w:sz w:val="18"/>
                <w:szCs w:val="18"/>
                <w:lang w:val="en-GB"/>
              </w:rPr>
            </w:pPr>
          </w:p>
        </w:tc>
        <w:tc>
          <w:tcPr>
            <w:tcW w:w="1134" w:type="dxa"/>
            <w:gridSpan w:val="3"/>
            <w:tcBorders>
              <w:bottom w:val="single" w:sz="4" w:space="0" w:color="auto"/>
              <w:tr2bl w:val="nil"/>
            </w:tcBorders>
          </w:tcPr>
          <w:p w:rsidR="00347996" w:rsidRDefault="00347996" w:rsidP="006B6AF7">
            <w:pPr>
              <w:rPr>
                <w:sz w:val="18"/>
                <w:szCs w:val="18"/>
                <w:lang w:val="en-GB"/>
              </w:rPr>
            </w:pPr>
            <w:r>
              <w:rPr>
                <w:sz w:val="18"/>
                <w:szCs w:val="18"/>
                <w:lang w:val="en-GB"/>
              </w:rPr>
              <w:t xml:space="preserve">ISO </w:t>
            </w:r>
            <w:proofErr w:type="spellStart"/>
            <w:r>
              <w:rPr>
                <w:sz w:val="18"/>
                <w:szCs w:val="18"/>
                <w:lang w:val="en-GB"/>
              </w:rPr>
              <w:t>kode</w:t>
            </w:r>
            <w:proofErr w:type="spellEnd"/>
            <w:r>
              <w:rPr>
                <w:sz w:val="18"/>
                <w:szCs w:val="18"/>
                <w:lang w:val="en-GB"/>
              </w:rPr>
              <w:t>/</w:t>
            </w:r>
          </w:p>
          <w:p w:rsidR="00347996" w:rsidRDefault="00347996" w:rsidP="006B6AF7">
            <w:pPr>
              <w:rPr>
                <w:sz w:val="18"/>
                <w:szCs w:val="18"/>
                <w:lang w:val="en-GB"/>
              </w:rPr>
            </w:pPr>
            <w:r>
              <w:rPr>
                <w:sz w:val="18"/>
                <w:szCs w:val="18"/>
                <w:lang w:val="en-GB"/>
              </w:rPr>
              <w:t xml:space="preserve">ISO </w:t>
            </w:r>
            <w:r w:rsidRPr="00512908">
              <w:rPr>
                <w:i/>
                <w:sz w:val="18"/>
                <w:szCs w:val="18"/>
                <w:lang w:val="en-GB"/>
              </w:rPr>
              <w:t>code</w:t>
            </w:r>
          </w:p>
          <w:p w:rsidR="00347996" w:rsidRDefault="00347996" w:rsidP="006B6AF7">
            <w:pPr>
              <w:rPr>
                <w:sz w:val="18"/>
                <w:szCs w:val="18"/>
                <w:lang w:val="en-GB"/>
              </w:rPr>
            </w:pPr>
          </w:p>
          <w:p w:rsidR="00347996" w:rsidRDefault="00347996" w:rsidP="006B6AF7">
            <w:pPr>
              <w:jc w:val="center"/>
              <w:rPr>
                <w:b/>
                <w:sz w:val="18"/>
                <w:szCs w:val="18"/>
                <w:lang w:val="en-GB"/>
              </w:rPr>
            </w:pPr>
            <w:r w:rsidRPr="00326446">
              <w:rPr>
                <w:b/>
                <w:sz w:val="18"/>
                <w:szCs w:val="18"/>
                <w:lang w:val="en-GB"/>
              </w:rPr>
              <w:t>NO</w:t>
            </w:r>
            <w:r>
              <w:rPr>
                <w:b/>
                <w:sz w:val="18"/>
                <w:szCs w:val="18"/>
                <w:lang w:val="en-GB"/>
              </w:rPr>
              <w:t xml:space="preserve"> </w:t>
            </w:r>
          </w:p>
          <w:p w:rsidR="00347996" w:rsidRPr="00FB61A9" w:rsidRDefault="00347996" w:rsidP="006B6AF7">
            <w:pPr>
              <w:jc w:val="center"/>
              <w:rPr>
                <w:b/>
                <w:sz w:val="18"/>
                <w:szCs w:val="18"/>
                <w:lang w:val="en-GB"/>
              </w:rPr>
            </w:pPr>
          </w:p>
        </w:tc>
        <w:tc>
          <w:tcPr>
            <w:tcW w:w="567" w:type="dxa"/>
            <w:tcBorders>
              <w:bottom w:val="single" w:sz="4" w:space="0" w:color="auto"/>
              <w:tr2bl w:val="nil"/>
            </w:tcBorders>
          </w:tcPr>
          <w:p w:rsidR="00347996" w:rsidRPr="00F83EA4" w:rsidRDefault="00347996" w:rsidP="006B6AF7">
            <w:pPr>
              <w:rPr>
                <w:sz w:val="18"/>
                <w:szCs w:val="18"/>
                <w:lang w:val="en-GB"/>
              </w:rPr>
            </w:pPr>
            <w:r w:rsidRPr="00F83EA4">
              <w:rPr>
                <w:sz w:val="18"/>
                <w:szCs w:val="18"/>
                <w:lang w:val="en-GB"/>
              </w:rPr>
              <w:t>I.10.</w:t>
            </w:r>
          </w:p>
        </w:tc>
        <w:tc>
          <w:tcPr>
            <w:tcW w:w="392" w:type="dxa"/>
            <w:tcBorders>
              <w:bottom w:val="single" w:sz="4" w:space="0" w:color="auto"/>
              <w:tr2bl w:val="nil"/>
            </w:tcBorders>
          </w:tcPr>
          <w:p w:rsidR="00347996" w:rsidRPr="00F83EA4" w:rsidRDefault="00347996" w:rsidP="006B6AF7">
            <w:pPr>
              <w:rPr>
                <w:sz w:val="18"/>
                <w:szCs w:val="18"/>
                <w:lang w:val="en-GB"/>
              </w:rPr>
            </w:pPr>
          </w:p>
        </w:tc>
      </w:tr>
      <w:tr w:rsidR="00347996" w:rsidRPr="00F83EA4" w:rsidTr="006B6AF7">
        <w:tc>
          <w:tcPr>
            <w:tcW w:w="5052" w:type="dxa"/>
            <w:gridSpan w:val="7"/>
            <w:tcBorders>
              <w:bottom w:val="single" w:sz="4" w:space="0" w:color="auto"/>
              <w:tr2bl w:val="single" w:sz="4" w:space="0" w:color="auto"/>
            </w:tcBorders>
          </w:tcPr>
          <w:p w:rsidR="00347996" w:rsidRPr="00F83EA4" w:rsidRDefault="00347996" w:rsidP="006B6AF7">
            <w:pPr>
              <w:rPr>
                <w:sz w:val="18"/>
                <w:szCs w:val="18"/>
                <w:lang w:val="en-GB"/>
              </w:rPr>
            </w:pPr>
            <w:r w:rsidRPr="00F83EA4">
              <w:rPr>
                <w:sz w:val="18"/>
                <w:szCs w:val="18"/>
                <w:lang w:val="en-GB"/>
              </w:rPr>
              <w:t>I.11.</w:t>
            </w:r>
          </w:p>
        </w:tc>
        <w:tc>
          <w:tcPr>
            <w:tcW w:w="4237" w:type="dxa"/>
            <w:gridSpan w:val="8"/>
            <w:tcBorders>
              <w:bottom w:val="single" w:sz="4" w:space="0" w:color="auto"/>
              <w:tr2bl w:val="single" w:sz="4" w:space="0" w:color="auto"/>
            </w:tcBorders>
          </w:tcPr>
          <w:p w:rsidR="00347996" w:rsidRPr="00F83EA4" w:rsidRDefault="00347996" w:rsidP="006B6AF7">
            <w:pPr>
              <w:rPr>
                <w:sz w:val="18"/>
                <w:szCs w:val="18"/>
                <w:lang w:val="en-GB"/>
              </w:rPr>
            </w:pPr>
            <w:r w:rsidRPr="00F83EA4">
              <w:rPr>
                <w:sz w:val="18"/>
                <w:szCs w:val="18"/>
                <w:lang w:val="en-GB"/>
              </w:rPr>
              <w:t>I.12.</w:t>
            </w:r>
            <w:r w:rsidRPr="00F83EA4">
              <w:rPr>
                <w:sz w:val="18"/>
                <w:szCs w:val="18"/>
                <w:lang w:val="en-GB"/>
              </w:rPr>
              <w:br/>
            </w:r>
          </w:p>
        </w:tc>
      </w:tr>
      <w:tr w:rsidR="00347996" w:rsidRPr="00F83EA4" w:rsidTr="006B6AF7">
        <w:tc>
          <w:tcPr>
            <w:tcW w:w="5052" w:type="dxa"/>
            <w:gridSpan w:val="7"/>
            <w:tcBorders>
              <w:bottom w:val="single" w:sz="4" w:space="0" w:color="auto"/>
              <w:tr2bl w:val="single" w:sz="4" w:space="0" w:color="auto"/>
            </w:tcBorders>
          </w:tcPr>
          <w:p w:rsidR="00347996" w:rsidRPr="00F83EA4" w:rsidRDefault="00347996" w:rsidP="006B6AF7">
            <w:pPr>
              <w:rPr>
                <w:sz w:val="18"/>
                <w:szCs w:val="18"/>
                <w:lang w:val="en-GB"/>
              </w:rPr>
            </w:pPr>
            <w:r w:rsidRPr="00F83EA4">
              <w:rPr>
                <w:sz w:val="18"/>
                <w:szCs w:val="18"/>
                <w:lang w:val="en-GB"/>
              </w:rPr>
              <w:t>I.13.</w:t>
            </w:r>
          </w:p>
        </w:tc>
        <w:tc>
          <w:tcPr>
            <w:tcW w:w="4237" w:type="dxa"/>
            <w:gridSpan w:val="8"/>
            <w:tcBorders>
              <w:bottom w:val="single" w:sz="4" w:space="0" w:color="auto"/>
              <w:tr2bl w:val="single" w:sz="4" w:space="0" w:color="auto"/>
            </w:tcBorders>
          </w:tcPr>
          <w:p w:rsidR="00347996" w:rsidRPr="00F83EA4" w:rsidRDefault="00347996" w:rsidP="006B6AF7">
            <w:pPr>
              <w:rPr>
                <w:sz w:val="18"/>
                <w:szCs w:val="18"/>
                <w:lang w:val="en-GB"/>
              </w:rPr>
            </w:pPr>
            <w:r w:rsidRPr="00F83EA4">
              <w:rPr>
                <w:sz w:val="18"/>
                <w:szCs w:val="18"/>
                <w:lang w:val="en-GB"/>
              </w:rPr>
              <w:t>I.14.</w:t>
            </w:r>
            <w:r w:rsidRPr="00F83EA4">
              <w:rPr>
                <w:sz w:val="18"/>
                <w:szCs w:val="18"/>
                <w:lang w:val="en-GB"/>
              </w:rPr>
              <w:br/>
            </w:r>
          </w:p>
        </w:tc>
      </w:tr>
      <w:tr w:rsidR="00347996" w:rsidRPr="00F83EA4" w:rsidTr="006B6AF7">
        <w:tc>
          <w:tcPr>
            <w:tcW w:w="5052" w:type="dxa"/>
            <w:gridSpan w:val="7"/>
            <w:vMerge w:val="restart"/>
            <w:tcBorders>
              <w:tr2bl w:val="single" w:sz="4" w:space="0" w:color="auto"/>
            </w:tcBorders>
          </w:tcPr>
          <w:p w:rsidR="00347996" w:rsidRPr="00F83EA4" w:rsidRDefault="00347996" w:rsidP="006B6AF7">
            <w:pPr>
              <w:rPr>
                <w:sz w:val="18"/>
                <w:szCs w:val="18"/>
                <w:lang w:val="en-GB"/>
              </w:rPr>
            </w:pPr>
            <w:r w:rsidRPr="00F83EA4">
              <w:rPr>
                <w:sz w:val="18"/>
                <w:szCs w:val="18"/>
                <w:lang w:val="en-GB"/>
              </w:rPr>
              <w:t>I.15.</w:t>
            </w:r>
          </w:p>
        </w:tc>
        <w:tc>
          <w:tcPr>
            <w:tcW w:w="4237" w:type="dxa"/>
            <w:gridSpan w:val="8"/>
            <w:tcBorders>
              <w:tr2bl w:val="single" w:sz="4" w:space="0" w:color="auto"/>
            </w:tcBorders>
          </w:tcPr>
          <w:p w:rsidR="00347996" w:rsidRPr="00F83EA4" w:rsidRDefault="00347996" w:rsidP="006B6AF7">
            <w:pPr>
              <w:rPr>
                <w:sz w:val="18"/>
                <w:szCs w:val="18"/>
                <w:lang w:val="en-GB"/>
              </w:rPr>
            </w:pPr>
            <w:r w:rsidRPr="00F83EA4">
              <w:rPr>
                <w:sz w:val="18"/>
                <w:szCs w:val="18"/>
                <w:lang w:val="en-GB"/>
              </w:rPr>
              <w:t>I.16.</w:t>
            </w:r>
            <w:r w:rsidRPr="00F83EA4">
              <w:rPr>
                <w:sz w:val="18"/>
                <w:szCs w:val="18"/>
                <w:lang w:val="en-GB"/>
              </w:rPr>
              <w:br/>
            </w:r>
          </w:p>
        </w:tc>
      </w:tr>
      <w:tr w:rsidR="00347996" w:rsidRPr="00347996" w:rsidTr="006B6AF7">
        <w:tc>
          <w:tcPr>
            <w:tcW w:w="5052" w:type="dxa"/>
            <w:gridSpan w:val="7"/>
            <w:vMerge/>
            <w:tcBorders>
              <w:tr2bl w:val="single" w:sz="4" w:space="0" w:color="auto"/>
            </w:tcBorders>
          </w:tcPr>
          <w:p w:rsidR="00347996" w:rsidRPr="00F83EA4" w:rsidRDefault="00347996" w:rsidP="006B6AF7">
            <w:pPr>
              <w:rPr>
                <w:sz w:val="18"/>
                <w:szCs w:val="18"/>
                <w:lang w:val="en-GB"/>
              </w:rPr>
            </w:pPr>
          </w:p>
        </w:tc>
        <w:tc>
          <w:tcPr>
            <w:tcW w:w="4237" w:type="dxa"/>
            <w:gridSpan w:val="8"/>
          </w:tcPr>
          <w:p w:rsidR="00347996" w:rsidRPr="00F83EA4" w:rsidRDefault="00347996" w:rsidP="006B6AF7">
            <w:pPr>
              <w:rPr>
                <w:sz w:val="18"/>
                <w:szCs w:val="18"/>
                <w:lang w:val="en-GB"/>
              </w:rPr>
            </w:pPr>
            <w:r w:rsidRPr="00F83EA4">
              <w:rPr>
                <w:sz w:val="18"/>
                <w:szCs w:val="18"/>
                <w:lang w:val="en-GB"/>
              </w:rPr>
              <w:t xml:space="preserve">I.17. </w:t>
            </w:r>
            <w:r>
              <w:rPr>
                <w:sz w:val="18"/>
                <w:szCs w:val="18"/>
                <w:lang w:val="en-GB"/>
              </w:rPr>
              <w:t>CITES nr./</w:t>
            </w:r>
            <w:r w:rsidRPr="00F83EA4">
              <w:rPr>
                <w:i/>
                <w:sz w:val="18"/>
                <w:szCs w:val="18"/>
                <w:lang w:val="en-GB"/>
              </w:rPr>
              <w:t>No(s) of CITES</w:t>
            </w:r>
            <w:r w:rsidRPr="00F83EA4">
              <w:rPr>
                <w:sz w:val="18"/>
                <w:szCs w:val="18"/>
                <w:lang w:val="en-GB"/>
              </w:rPr>
              <w:br/>
            </w:r>
          </w:p>
        </w:tc>
      </w:tr>
      <w:tr w:rsidR="00347996" w:rsidRPr="00347996" w:rsidTr="006B6AF7">
        <w:tc>
          <w:tcPr>
            <w:tcW w:w="6798" w:type="dxa"/>
            <w:gridSpan w:val="9"/>
            <w:vMerge w:val="restart"/>
          </w:tcPr>
          <w:p w:rsidR="00347996" w:rsidRPr="00F83EA4" w:rsidRDefault="00347996" w:rsidP="006B6AF7">
            <w:pPr>
              <w:rPr>
                <w:sz w:val="18"/>
                <w:szCs w:val="18"/>
                <w:lang w:val="en-GB"/>
              </w:rPr>
            </w:pPr>
            <w:r w:rsidRPr="00F83EA4">
              <w:rPr>
                <w:sz w:val="18"/>
                <w:szCs w:val="18"/>
                <w:lang w:val="en-GB"/>
              </w:rPr>
              <w:t xml:space="preserve">I.18. </w:t>
            </w:r>
            <w:proofErr w:type="spellStart"/>
            <w:r w:rsidRPr="00F83EA4">
              <w:rPr>
                <w:sz w:val="18"/>
                <w:szCs w:val="18"/>
                <w:lang w:val="en-GB"/>
              </w:rPr>
              <w:t>Varebeskrivelse</w:t>
            </w:r>
            <w:proofErr w:type="spellEnd"/>
            <w:r w:rsidRPr="00F83EA4">
              <w:rPr>
                <w:sz w:val="18"/>
                <w:szCs w:val="18"/>
                <w:lang w:val="en-GB"/>
              </w:rPr>
              <w:t>/</w:t>
            </w:r>
            <w:r w:rsidRPr="00F83EA4">
              <w:rPr>
                <w:i/>
                <w:sz w:val="18"/>
                <w:szCs w:val="18"/>
                <w:lang w:val="en-GB"/>
              </w:rPr>
              <w:t>Description of commodity</w:t>
            </w:r>
          </w:p>
        </w:tc>
        <w:tc>
          <w:tcPr>
            <w:tcW w:w="2491" w:type="dxa"/>
            <w:gridSpan w:val="6"/>
            <w:tcBorders>
              <w:bottom w:val="single" w:sz="4" w:space="0" w:color="auto"/>
            </w:tcBorders>
          </w:tcPr>
          <w:p w:rsidR="00347996" w:rsidRPr="00347996" w:rsidRDefault="00347996" w:rsidP="006B6AF7">
            <w:pPr>
              <w:rPr>
                <w:i/>
                <w:sz w:val="18"/>
                <w:szCs w:val="18"/>
                <w:lang w:val="fr-FR"/>
              </w:rPr>
            </w:pPr>
            <w:r w:rsidRPr="00347996">
              <w:rPr>
                <w:sz w:val="18"/>
                <w:szCs w:val="18"/>
                <w:lang w:val="fr-FR"/>
              </w:rPr>
              <w:t xml:space="preserve">I.19. Varekode (HS kode)/ </w:t>
            </w:r>
            <w:r w:rsidRPr="00347996">
              <w:rPr>
                <w:i/>
                <w:sz w:val="18"/>
                <w:szCs w:val="18"/>
                <w:lang w:val="fr-FR"/>
              </w:rPr>
              <w:t>Commodity code (HS code)</w:t>
            </w:r>
            <w:r w:rsidRPr="00347996">
              <w:rPr>
                <w:i/>
                <w:sz w:val="18"/>
                <w:szCs w:val="18"/>
                <w:lang w:val="fr-FR"/>
              </w:rPr>
              <w:br/>
            </w:r>
          </w:p>
          <w:p w:rsidR="00347996" w:rsidRPr="00347996" w:rsidRDefault="00347996" w:rsidP="006B6AF7">
            <w:pPr>
              <w:jc w:val="center"/>
              <w:rPr>
                <w:b/>
                <w:sz w:val="18"/>
                <w:szCs w:val="18"/>
                <w:lang w:val="fr-FR"/>
              </w:rPr>
            </w:pPr>
          </w:p>
        </w:tc>
      </w:tr>
      <w:tr w:rsidR="00347996" w:rsidRPr="00F83EA4" w:rsidTr="006B6AF7">
        <w:tc>
          <w:tcPr>
            <w:tcW w:w="6798" w:type="dxa"/>
            <w:gridSpan w:val="9"/>
            <w:vMerge/>
            <w:tcBorders>
              <w:bottom w:val="single" w:sz="4" w:space="0" w:color="auto"/>
              <w:right w:val="nil"/>
            </w:tcBorders>
          </w:tcPr>
          <w:p w:rsidR="00347996" w:rsidRPr="00347996" w:rsidRDefault="00347996" w:rsidP="006B6AF7">
            <w:pPr>
              <w:rPr>
                <w:sz w:val="18"/>
                <w:szCs w:val="18"/>
                <w:lang w:val="fr-FR"/>
              </w:rPr>
            </w:pPr>
          </w:p>
        </w:tc>
        <w:tc>
          <w:tcPr>
            <w:tcW w:w="688" w:type="dxa"/>
            <w:gridSpan w:val="2"/>
            <w:tcBorders>
              <w:top w:val="single" w:sz="4" w:space="0" w:color="auto"/>
              <w:left w:val="nil"/>
              <w:bottom w:val="single" w:sz="4" w:space="0" w:color="auto"/>
              <w:right w:val="single" w:sz="4" w:space="0" w:color="auto"/>
            </w:tcBorders>
          </w:tcPr>
          <w:p w:rsidR="00347996" w:rsidRPr="00347996" w:rsidRDefault="00347996" w:rsidP="006B6AF7">
            <w:pPr>
              <w:rPr>
                <w:sz w:val="18"/>
                <w:szCs w:val="18"/>
                <w:lang w:val="fr-FR"/>
              </w:rPr>
            </w:pPr>
          </w:p>
        </w:tc>
        <w:tc>
          <w:tcPr>
            <w:tcW w:w="1803" w:type="dxa"/>
            <w:gridSpan w:val="4"/>
            <w:tcBorders>
              <w:left w:val="single" w:sz="4" w:space="0" w:color="auto"/>
              <w:bottom w:val="single" w:sz="4" w:space="0" w:color="auto"/>
            </w:tcBorders>
          </w:tcPr>
          <w:p w:rsidR="00347996" w:rsidRPr="00F83EA4" w:rsidRDefault="00347996" w:rsidP="006B6AF7">
            <w:pPr>
              <w:rPr>
                <w:sz w:val="18"/>
                <w:szCs w:val="18"/>
                <w:lang w:val="en-GB"/>
              </w:rPr>
            </w:pPr>
            <w:r w:rsidRPr="00F83EA4">
              <w:rPr>
                <w:sz w:val="18"/>
                <w:szCs w:val="18"/>
                <w:lang w:val="en-GB"/>
              </w:rPr>
              <w:t xml:space="preserve">I.20. </w:t>
            </w:r>
            <w:proofErr w:type="spellStart"/>
            <w:r w:rsidRPr="00F83EA4">
              <w:rPr>
                <w:sz w:val="18"/>
                <w:szCs w:val="18"/>
                <w:lang w:val="en-GB"/>
              </w:rPr>
              <w:t>Mengde</w:t>
            </w:r>
            <w:proofErr w:type="spellEnd"/>
            <w:r w:rsidRPr="00F83EA4">
              <w:rPr>
                <w:sz w:val="18"/>
                <w:szCs w:val="18"/>
                <w:lang w:val="en-GB"/>
              </w:rPr>
              <w:t>/</w:t>
            </w:r>
            <w:r>
              <w:rPr>
                <w:sz w:val="18"/>
                <w:szCs w:val="18"/>
                <w:lang w:val="en-GB"/>
              </w:rPr>
              <w:t xml:space="preserve"> </w:t>
            </w:r>
            <w:r w:rsidRPr="00F83EA4">
              <w:rPr>
                <w:i/>
                <w:sz w:val="18"/>
                <w:szCs w:val="18"/>
                <w:lang w:val="en-GB"/>
              </w:rPr>
              <w:t>Quantity</w:t>
            </w:r>
            <w:r w:rsidRPr="00F83EA4">
              <w:rPr>
                <w:sz w:val="18"/>
                <w:szCs w:val="18"/>
                <w:lang w:val="en-GB"/>
              </w:rPr>
              <w:br/>
            </w:r>
          </w:p>
        </w:tc>
      </w:tr>
      <w:tr w:rsidR="00347996" w:rsidRPr="00F83EA4" w:rsidTr="006B6AF7">
        <w:tc>
          <w:tcPr>
            <w:tcW w:w="7486" w:type="dxa"/>
            <w:gridSpan w:val="11"/>
            <w:tcBorders>
              <w:bottom w:val="single" w:sz="4" w:space="0" w:color="auto"/>
              <w:tr2bl w:val="single" w:sz="4" w:space="0" w:color="auto"/>
            </w:tcBorders>
          </w:tcPr>
          <w:p w:rsidR="00347996" w:rsidRPr="00F83EA4" w:rsidRDefault="00347996" w:rsidP="006B6AF7">
            <w:pPr>
              <w:rPr>
                <w:sz w:val="18"/>
                <w:szCs w:val="18"/>
                <w:lang w:val="en-GB"/>
              </w:rPr>
            </w:pPr>
            <w:r w:rsidRPr="00F83EA4">
              <w:rPr>
                <w:sz w:val="18"/>
                <w:szCs w:val="18"/>
                <w:lang w:val="en-GB"/>
              </w:rPr>
              <w:t>I.21.</w:t>
            </w:r>
            <w:r w:rsidRPr="00F83EA4">
              <w:rPr>
                <w:sz w:val="18"/>
                <w:szCs w:val="18"/>
                <w:lang w:val="en-GB"/>
              </w:rPr>
              <w:br/>
            </w:r>
          </w:p>
        </w:tc>
        <w:tc>
          <w:tcPr>
            <w:tcW w:w="1803" w:type="dxa"/>
            <w:gridSpan w:val="4"/>
            <w:tcBorders>
              <w:bottom w:val="single" w:sz="4" w:space="0" w:color="auto"/>
              <w:tr2bl w:val="single" w:sz="4" w:space="0" w:color="auto"/>
            </w:tcBorders>
          </w:tcPr>
          <w:p w:rsidR="00347996" w:rsidRPr="00F83EA4" w:rsidRDefault="00347996" w:rsidP="006B6AF7">
            <w:pPr>
              <w:rPr>
                <w:sz w:val="18"/>
                <w:szCs w:val="18"/>
                <w:lang w:val="en-GB"/>
              </w:rPr>
            </w:pPr>
            <w:r w:rsidRPr="00F83EA4">
              <w:rPr>
                <w:sz w:val="18"/>
                <w:szCs w:val="18"/>
                <w:lang w:val="en-GB"/>
              </w:rPr>
              <w:t>I.22.</w:t>
            </w:r>
          </w:p>
        </w:tc>
      </w:tr>
      <w:tr w:rsidR="00347996" w:rsidRPr="00F83EA4" w:rsidTr="006B6AF7">
        <w:tc>
          <w:tcPr>
            <w:tcW w:w="7486" w:type="dxa"/>
            <w:gridSpan w:val="11"/>
            <w:tcBorders>
              <w:tr2bl w:val="single" w:sz="4" w:space="0" w:color="auto"/>
            </w:tcBorders>
          </w:tcPr>
          <w:p w:rsidR="00347996" w:rsidRPr="00F83EA4" w:rsidRDefault="00347996" w:rsidP="006B6AF7">
            <w:pPr>
              <w:rPr>
                <w:sz w:val="18"/>
                <w:szCs w:val="18"/>
                <w:lang w:val="en-GB"/>
              </w:rPr>
            </w:pPr>
            <w:r w:rsidRPr="00F83EA4">
              <w:rPr>
                <w:sz w:val="18"/>
                <w:szCs w:val="18"/>
                <w:lang w:val="en-GB"/>
              </w:rPr>
              <w:t>I.23.</w:t>
            </w:r>
            <w:r w:rsidRPr="00F83EA4">
              <w:rPr>
                <w:sz w:val="18"/>
                <w:szCs w:val="18"/>
                <w:lang w:val="en-GB"/>
              </w:rPr>
              <w:br/>
            </w:r>
          </w:p>
        </w:tc>
        <w:tc>
          <w:tcPr>
            <w:tcW w:w="1803" w:type="dxa"/>
            <w:gridSpan w:val="4"/>
            <w:tcBorders>
              <w:tr2bl w:val="single" w:sz="4" w:space="0" w:color="auto"/>
            </w:tcBorders>
          </w:tcPr>
          <w:p w:rsidR="00347996" w:rsidRPr="00F83EA4" w:rsidRDefault="00347996" w:rsidP="006B6AF7">
            <w:pPr>
              <w:rPr>
                <w:sz w:val="18"/>
                <w:szCs w:val="18"/>
                <w:lang w:val="en-GB"/>
              </w:rPr>
            </w:pPr>
            <w:r w:rsidRPr="00F83EA4">
              <w:rPr>
                <w:sz w:val="18"/>
                <w:szCs w:val="18"/>
                <w:lang w:val="en-GB"/>
              </w:rPr>
              <w:t>I.24.</w:t>
            </w:r>
          </w:p>
        </w:tc>
      </w:tr>
      <w:tr w:rsidR="00347996" w:rsidRPr="00F83EA4" w:rsidTr="006B6AF7">
        <w:tc>
          <w:tcPr>
            <w:tcW w:w="9289" w:type="dxa"/>
            <w:gridSpan w:val="15"/>
          </w:tcPr>
          <w:p w:rsidR="00347996" w:rsidRPr="00347996" w:rsidRDefault="00347996" w:rsidP="006B6AF7">
            <w:pPr>
              <w:rPr>
                <w:sz w:val="18"/>
                <w:szCs w:val="18"/>
              </w:rPr>
            </w:pPr>
            <w:r w:rsidRPr="00347996">
              <w:rPr>
                <w:sz w:val="18"/>
                <w:szCs w:val="18"/>
              </w:rPr>
              <w:t>I.25. Varer sertifisert til/</w:t>
            </w:r>
            <w:r w:rsidRPr="00347996">
              <w:rPr>
                <w:i/>
                <w:sz w:val="18"/>
                <w:szCs w:val="18"/>
              </w:rPr>
              <w:t>Commodities certified for</w:t>
            </w:r>
            <w:r w:rsidRPr="00347996">
              <w:rPr>
                <w:sz w:val="18"/>
                <w:szCs w:val="18"/>
              </w:rPr>
              <w:t xml:space="preserve">: </w:t>
            </w:r>
            <w:r w:rsidRPr="00347996">
              <w:rPr>
                <w:sz w:val="18"/>
                <w:szCs w:val="18"/>
              </w:rPr>
              <w:br/>
            </w:r>
            <w:r w:rsidRPr="00347996">
              <w:rPr>
                <w:sz w:val="18"/>
                <w:szCs w:val="18"/>
              </w:rPr>
              <w:br/>
              <w:t xml:space="preserve">        Kjæledyr/</w:t>
            </w:r>
            <w:r w:rsidRPr="00347996">
              <w:rPr>
                <w:i/>
                <w:sz w:val="18"/>
                <w:szCs w:val="18"/>
              </w:rPr>
              <w:t>Pets</w:t>
            </w:r>
            <w:r w:rsidRPr="00347996">
              <w:rPr>
                <w:sz w:val="18"/>
                <w:szCs w:val="18"/>
              </w:rPr>
              <w:t xml:space="preserve"> </w:t>
            </w:r>
            <w:r w:rsidRPr="00347996">
              <w:rPr>
                <w:rFonts w:cs="Arial"/>
                <w:sz w:val="18"/>
                <w:szCs w:val="18"/>
              </w:rPr>
              <w:t>[ ]</w:t>
            </w:r>
            <w:r w:rsidRPr="00347996">
              <w:rPr>
                <w:sz w:val="18"/>
                <w:szCs w:val="18"/>
              </w:rPr>
              <w:br/>
            </w:r>
          </w:p>
        </w:tc>
      </w:tr>
      <w:tr w:rsidR="00347996" w:rsidRPr="00F83EA4" w:rsidTr="006B6AF7">
        <w:tc>
          <w:tcPr>
            <w:tcW w:w="5052" w:type="dxa"/>
            <w:gridSpan w:val="7"/>
            <w:tcBorders>
              <w:bottom w:val="single" w:sz="4" w:space="0" w:color="auto"/>
              <w:tr2bl w:val="single" w:sz="4" w:space="0" w:color="auto"/>
            </w:tcBorders>
          </w:tcPr>
          <w:p w:rsidR="00347996" w:rsidRPr="00F83EA4" w:rsidRDefault="00347996" w:rsidP="006B6AF7">
            <w:pPr>
              <w:rPr>
                <w:sz w:val="18"/>
                <w:szCs w:val="18"/>
                <w:lang w:val="en-GB"/>
              </w:rPr>
            </w:pPr>
            <w:r w:rsidRPr="00F83EA4">
              <w:rPr>
                <w:sz w:val="18"/>
                <w:szCs w:val="18"/>
                <w:lang w:val="en-GB"/>
              </w:rPr>
              <w:t>I.26.</w:t>
            </w:r>
            <w:r w:rsidRPr="00F83EA4">
              <w:rPr>
                <w:sz w:val="18"/>
                <w:szCs w:val="18"/>
                <w:lang w:val="en-GB"/>
              </w:rPr>
              <w:br/>
            </w:r>
          </w:p>
        </w:tc>
        <w:tc>
          <w:tcPr>
            <w:tcW w:w="4237" w:type="dxa"/>
            <w:gridSpan w:val="8"/>
            <w:tcBorders>
              <w:bottom w:val="single" w:sz="4" w:space="0" w:color="auto"/>
              <w:tr2bl w:val="single" w:sz="4" w:space="0" w:color="auto"/>
            </w:tcBorders>
          </w:tcPr>
          <w:p w:rsidR="00347996" w:rsidRPr="00F83EA4" w:rsidRDefault="00347996" w:rsidP="006B6AF7">
            <w:pPr>
              <w:rPr>
                <w:sz w:val="18"/>
                <w:szCs w:val="18"/>
                <w:lang w:val="en-GB"/>
              </w:rPr>
            </w:pPr>
            <w:r w:rsidRPr="00F83EA4">
              <w:rPr>
                <w:sz w:val="18"/>
                <w:szCs w:val="18"/>
                <w:lang w:val="en-GB"/>
              </w:rPr>
              <w:t>I.27.</w:t>
            </w:r>
          </w:p>
        </w:tc>
      </w:tr>
      <w:tr w:rsidR="00347996" w:rsidRPr="00347996" w:rsidTr="006B6AF7">
        <w:tc>
          <w:tcPr>
            <w:tcW w:w="9289" w:type="dxa"/>
            <w:gridSpan w:val="15"/>
            <w:tcBorders>
              <w:bottom w:val="nil"/>
            </w:tcBorders>
          </w:tcPr>
          <w:p w:rsidR="00347996" w:rsidRPr="00F83EA4" w:rsidRDefault="00347996" w:rsidP="006B6AF7">
            <w:pPr>
              <w:rPr>
                <w:sz w:val="18"/>
                <w:szCs w:val="18"/>
                <w:lang w:val="en-GB"/>
              </w:rPr>
            </w:pPr>
            <w:r w:rsidRPr="00F83EA4">
              <w:rPr>
                <w:sz w:val="18"/>
                <w:szCs w:val="18"/>
                <w:lang w:val="en-GB"/>
              </w:rPr>
              <w:t xml:space="preserve">I.28. </w:t>
            </w:r>
            <w:proofErr w:type="spellStart"/>
            <w:r w:rsidRPr="00F83EA4">
              <w:rPr>
                <w:sz w:val="18"/>
                <w:szCs w:val="18"/>
                <w:lang w:val="en-GB"/>
              </w:rPr>
              <w:t>Identifikasjon</w:t>
            </w:r>
            <w:proofErr w:type="spellEnd"/>
            <w:r w:rsidRPr="00F83EA4">
              <w:rPr>
                <w:sz w:val="18"/>
                <w:szCs w:val="18"/>
                <w:lang w:val="en-GB"/>
              </w:rPr>
              <w:t xml:space="preserve"> </w:t>
            </w:r>
            <w:proofErr w:type="spellStart"/>
            <w:r w:rsidRPr="00F83EA4">
              <w:rPr>
                <w:sz w:val="18"/>
                <w:szCs w:val="18"/>
                <w:lang w:val="en-GB"/>
              </w:rPr>
              <w:t>av</w:t>
            </w:r>
            <w:proofErr w:type="spellEnd"/>
            <w:r w:rsidRPr="00F83EA4">
              <w:rPr>
                <w:sz w:val="18"/>
                <w:szCs w:val="18"/>
                <w:lang w:val="en-GB"/>
              </w:rPr>
              <w:t xml:space="preserve"> </w:t>
            </w:r>
            <w:proofErr w:type="spellStart"/>
            <w:r w:rsidRPr="00F83EA4">
              <w:rPr>
                <w:sz w:val="18"/>
                <w:szCs w:val="18"/>
                <w:lang w:val="en-GB"/>
              </w:rPr>
              <w:t>varene</w:t>
            </w:r>
            <w:proofErr w:type="spellEnd"/>
            <w:r w:rsidRPr="00F83EA4">
              <w:rPr>
                <w:sz w:val="18"/>
                <w:szCs w:val="18"/>
                <w:lang w:val="en-GB"/>
              </w:rPr>
              <w:t>/</w:t>
            </w:r>
            <w:r w:rsidRPr="00F83EA4">
              <w:rPr>
                <w:i/>
                <w:sz w:val="18"/>
                <w:szCs w:val="18"/>
                <w:lang w:val="en-GB"/>
              </w:rPr>
              <w:t>Identification of the commodities</w:t>
            </w:r>
            <w:r w:rsidRPr="00F83EA4">
              <w:rPr>
                <w:i/>
                <w:sz w:val="18"/>
                <w:szCs w:val="18"/>
                <w:lang w:val="en-GB"/>
              </w:rPr>
              <w:br/>
            </w:r>
          </w:p>
        </w:tc>
      </w:tr>
      <w:tr w:rsidR="00347996" w:rsidRPr="00347996" w:rsidTr="006B6AF7">
        <w:tc>
          <w:tcPr>
            <w:tcW w:w="1242" w:type="dxa"/>
            <w:tcBorders>
              <w:top w:val="nil"/>
              <w:bottom w:val="single" w:sz="4" w:space="0" w:color="auto"/>
              <w:right w:val="nil"/>
            </w:tcBorders>
          </w:tcPr>
          <w:p w:rsidR="00347996" w:rsidRDefault="00347996" w:rsidP="006B6AF7">
            <w:pPr>
              <w:rPr>
                <w:i/>
                <w:sz w:val="16"/>
                <w:szCs w:val="16"/>
                <w:lang w:val="en-GB"/>
              </w:rPr>
            </w:pPr>
            <w:proofErr w:type="spellStart"/>
            <w:r w:rsidRPr="001805C6">
              <w:rPr>
                <w:sz w:val="16"/>
                <w:szCs w:val="16"/>
                <w:lang w:val="en-GB"/>
              </w:rPr>
              <w:t>Antall</w:t>
            </w:r>
            <w:proofErr w:type="spellEnd"/>
            <w:r w:rsidRPr="001805C6">
              <w:rPr>
                <w:sz w:val="16"/>
                <w:szCs w:val="16"/>
                <w:lang w:val="en-GB"/>
              </w:rPr>
              <w:t xml:space="preserve"> </w:t>
            </w:r>
            <w:proofErr w:type="spellStart"/>
            <w:r w:rsidRPr="001805C6">
              <w:rPr>
                <w:sz w:val="16"/>
                <w:szCs w:val="16"/>
                <w:lang w:val="en-GB"/>
              </w:rPr>
              <w:t>dyr</w:t>
            </w:r>
            <w:proofErr w:type="spellEnd"/>
            <w:r w:rsidRPr="001805C6">
              <w:rPr>
                <w:sz w:val="16"/>
                <w:szCs w:val="16"/>
                <w:lang w:val="en-GB"/>
              </w:rPr>
              <w:t>/</w:t>
            </w:r>
            <w:r w:rsidRPr="001805C6">
              <w:rPr>
                <w:i/>
                <w:sz w:val="16"/>
                <w:szCs w:val="16"/>
                <w:lang w:val="en-GB"/>
              </w:rPr>
              <w:t>No of animals</w:t>
            </w:r>
          </w:p>
          <w:p w:rsidR="00347996" w:rsidRDefault="00347996" w:rsidP="006B6AF7">
            <w:pPr>
              <w:rPr>
                <w:i/>
                <w:sz w:val="16"/>
                <w:szCs w:val="16"/>
                <w:lang w:val="en-GB"/>
              </w:rPr>
            </w:pPr>
          </w:p>
          <w:p w:rsidR="00347996" w:rsidRDefault="00347996" w:rsidP="006B6AF7">
            <w:pPr>
              <w:rPr>
                <w:i/>
                <w:sz w:val="16"/>
                <w:szCs w:val="16"/>
                <w:lang w:val="en-GB"/>
              </w:rPr>
            </w:pPr>
          </w:p>
          <w:p w:rsidR="00347996" w:rsidRDefault="00347996" w:rsidP="006B6AF7">
            <w:pPr>
              <w:rPr>
                <w:sz w:val="16"/>
                <w:szCs w:val="16"/>
                <w:lang w:val="en-GB"/>
              </w:rPr>
            </w:pPr>
          </w:p>
          <w:p w:rsidR="00347996" w:rsidRDefault="00347996" w:rsidP="006B6AF7">
            <w:pPr>
              <w:rPr>
                <w:sz w:val="16"/>
                <w:szCs w:val="16"/>
                <w:lang w:val="en-GB"/>
              </w:rPr>
            </w:pPr>
          </w:p>
          <w:p w:rsidR="00347996" w:rsidRDefault="00347996" w:rsidP="006B6AF7">
            <w:pPr>
              <w:rPr>
                <w:sz w:val="16"/>
                <w:szCs w:val="16"/>
                <w:lang w:val="en-GB"/>
              </w:rPr>
            </w:pPr>
          </w:p>
          <w:p w:rsidR="00347996" w:rsidRPr="001805C6" w:rsidRDefault="00347996" w:rsidP="006B6AF7">
            <w:pPr>
              <w:rPr>
                <w:sz w:val="16"/>
                <w:szCs w:val="16"/>
                <w:lang w:val="en-GB"/>
              </w:rPr>
            </w:pPr>
          </w:p>
        </w:tc>
        <w:tc>
          <w:tcPr>
            <w:tcW w:w="1389" w:type="dxa"/>
            <w:gridSpan w:val="2"/>
            <w:tcBorders>
              <w:top w:val="nil"/>
              <w:left w:val="nil"/>
              <w:bottom w:val="single" w:sz="4" w:space="0" w:color="auto"/>
              <w:right w:val="nil"/>
            </w:tcBorders>
          </w:tcPr>
          <w:p w:rsidR="00347996" w:rsidRPr="001805C6" w:rsidRDefault="00347996" w:rsidP="006B6AF7">
            <w:pPr>
              <w:rPr>
                <w:sz w:val="16"/>
                <w:szCs w:val="16"/>
                <w:lang w:val="en-GB"/>
              </w:rPr>
            </w:pPr>
            <w:r w:rsidRPr="001805C6">
              <w:rPr>
                <w:sz w:val="16"/>
                <w:szCs w:val="16"/>
                <w:lang w:val="en-GB"/>
              </w:rPr>
              <w:t>Art/Species (</w:t>
            </w:r>
            <w:proofErr w:type="spellStart"/>
            <w:r w:rsidRPr="001805C6">
              <w:rPr>
                <w:sz w:val="16"/>
                <w:szCs w:val="16"/>
                <w:lang w:val="en-GB"/>
              </w:rPr>
              <w:t>Vitenskapelig</w:t>
            </w:r>
            <w:proofErr w:type="spellEnd"/>
            <w:r w:rsidRPr="001805C6">
              <w:rPr>
                <w:sz w:val="16"/>
                <w:szCs w:val="16"/>
                <w:lang w:val="en-GB"/>
              </w:rPr>
              <w:t xml:space="preserve"> </w:t>
            </w:r>
            <w:proofErr w:type="spellStart"/>
            <w:r w:rsidRPr="001805C6">
              <w:rPr>
                <w:sz w:val="16"/>
                <w:szCs w:val="16"/>
                <w:lang w:val="en-GB"/>
              </w:rPr>
              <w:t>navn</w:t>
            </w:r>
            <w:proofErr w:type="spellEnd"/>
            <w:r>
              <w:rPr>
                <w:sz w:val="16"/>
                <w:szCs w:val="16"/>
                <w:lang w:val="en-GB"/>
              </w:rPr>
              <w:t>/</w:t>
            </w:r>
            <w:r w:rsidRPr="00596E78">
              <w:rPr>
                <w:i/>
                <w:sz w:val="16"/>
                <w:szCs w:val="16"/>
                <w:lang w:val="en-GB"/>
              </w:rPr>
              <w:t>Scientific name</w:t>
            </w:r>
            <w:r w:rsidRPr="001805C6">
              <w:rPr>
                <w:sz w:val="16"/>
                <w:szCs w:val="16"/>
                <w:lang w:val="en-GB"/>
              </w:rPr>
              <w:t>)</w:t>
            </w:r>
          </w:p>
          <w:p w:rsidR="00347996" w:rsidRDefault="00347996" w:rsidP="006B6AF7">
            <w:pPr>
              <w:rPr>
                <w:sz w:val="16"/>
                <w:szCs w:val="16"/>
                <w:lang w:val="en-GB"/>
              </w:rPr>
            </w:pPr>
          </w:p>
          <w:p w:rsidR="00347996" w:rsidRPr="001805C6" w:rsidRDefault="00347996" w:rsidP="006B6AF7">
            <w:pPr>
              <w:rPr>
                <w:sz w:val="16"/>
                <w:szCs w:val="16"/>
                <w:lang w:val="en-GB"/>
              </w:rPr>
            </w:pPr>
          </w:p>
        </w:tc>
        <w:tc>
          <w:tcPr>
            <w:tcW w:w="699" w:type="dxa"/>
            <w:gridSpan w:val="2"/>
            <w:tcBorders>
              <w:top w:val="nil"/>
              <w:left w:val="nil"/>
              <w:bottom w:val="single" w:sz="4" w:space="0" w:color="auto"/>
              <w:right w:val="nil"/>
            </w:tcBorders>
          </w:tcPr>
          <w:p w:rsidR="00347996" w:rsidRPr="001805C6" w:rsidRDefault="00347996" w:rsidP="006B6AF7">
            <w:pPr>
              <w:rPr>
                <w:sz w:val="16"/>
                <w:szCs w:val="16"/>
                <w:lang w:val="en-GB"/>
              </w:rPr>
            </w:pPr>
            <w:proofErr w:type="spellStart"/>
            <w:r w:rsidRPr="001805C6">
              <w:rPr>
                <w:sz w:val="16"/>
                <w:szCs w:val="16"/>
                <w:lang w:val="en-GB"/>
              </w:rPr>
              <w:t>Kjønn</w:t>
            </w:r>
            <w:proofErr w:type="spellEnd"/>
            <w:r w:rsidRPr="001805C6">
              <w:rPr>
                <w:sz w:val="16"/>
                <w:szCs w:val="16"/>
                <w:lang w:val="en-GB"/>
              </w:rPr>
              <w:t>/</w:t>
            </w:r>
            <w:r>
              <w:rPr>
                <w:sz w:val="16"/>
                <w:szCs w:val="16"/>
                <w:lang w:val="en-GB"/>
              </w:rPr>
              <w:t xml:space="preserve"> </w:t>
            </w:r>
            <w:r>
              <w:rPr>
                <w:sz w:val="16"/>
                <w:szCs w:val="16"/>
                <w:lang w:val="en-GB"/>
              </w:rPr>
              <w:br/>
            </w:r>
            <w:r w:rsidRPr="00596E78">
              <w:rPr>
                <w:i/>
                <w:sz w:val="16"/>
                <w:szCs w:val="16"/>
                <w:lang w:val="en-GB"/>
              </w:rPr>
              <w:t>Sex</w:t>
            </w:r>
          </w:p>
        </w:tc>
        <w:tc>
          <w:tcPr>
            <w:tcW w:w="1722" w:type="dxa"/>
            <w:gridSpan w:val="2"/>
            <w:tcBorders>
              <w:top w:val="nil"/>
              <w:left w:val="nil"/>
              <w:bottom w:val="single" w:sz="4" w:space="0" w:color="auto"/>
              <w:right w:val="nil"/>
            </w:tcBorders>
          </w:tcPr>
          <w:p w:rsidR="00347996" w:rsidRPr="001805C6" w:rsidRDefault="00347996" w:rsidP="006B6AF7">
            <w:pPr>
              <w:rPr>
                <w:sz w:val="16"/>
                <w:szCs w:val="16"/>
                <w:lang w:val="en-GB"/>
              </w:rPr>
            </w:pPr>
            <w:proofErr w:type="spellStart"/>
            <w:r w:rsidRPr="001805C6">
              <w:rPr>
                <w:sz w:val="16"/>
                <w:szCs w:val="16"/>
                <w:lang w:val="en-GB"/>
              </w:rPr>
              <w:t>Identifikasjons</w:t>
            </w:r>
            <w:proofErr w:type="spellEnd"/>
            <w:r>
              <w:rPr>
                <w:sz w:val="16"/>
                <w:szCs w:val="16"/>
                <w:lang w:val="en-GB"/>
              </w:rPr>
              <w:t>-</w:t>
            </w:r>
            <w:r w:rsidRPr="001805C6">
              <w:rPr>
                <w:sz w:val="16"/>
                <w:szCs w:val="16"/>
                <w:lang w:val="en-GB"/>
              </w:rPr>
              <w:t>system/</w:t>
            </w:r>
            <w:r w:rsidRPr="00596E78">
              <w:rPr>
                <w:i/>
                <w:sz w:val="16"/>
                <w:szCs w:val="16"/>
                <w:lang w:val="en-GB"/>
              </w:rPr>
              <w:t>Identification system</w:t>
            </w:r>
          </w:p>
        </w:tc>
        <w:tc>
          <w:tcPr>
            <w:tcW w:w="1746" w:type="dxa"/>
            <w:gridSpan w:val="2"/>
            <w:tcBorders>
              <w:top w:val="nil"/>
              <w:left w:val="nil"/>
              <w:bottom w:val="single" w:sz="4" w:space="0" w:color="auto"/>
              <w:right w:val="nil"/>
            </w:tcBorders>
          </w:tcPr>
          <w:p w:rsidR="00347996" w:rsidRPr="001805C6" w:rsidRDefault="00347996" w:rsidP="006B6AF7">
            <w:pPr>
              <w:rPr>
                <w:sz w:val="16"/>
                <w:szCs w:val="16"/>
                <w:lang w:val="en-GB"/>
              </w:rPr>
            </w:pPr>
            <w:proofErr w:type="spellStart"/>
            <w:r w:rsidRPr="001805C6">
              <w:rPr>
                <w:sz w:val="16"/>
                <w:szCs w:val="16"/>
                <w:lang w:val="en-GB"/>
              </w:rPr>
              <w:t>Identifikasjons</w:t>
            </w:r>
            <w:r>
              <w:rPr>
                <w:sz w:val="16"/>
                <w:szCs w:val="16"/>
                <w:lang w:val="en-GB"/>
              </w:rPr>
              <w:t>-</w:t>
            </w:r>
            <w:r w:rsidRPr="001805C6">
              <w:rPr>
                <w:sz w:val="16"/>
                <w:szCs w:val="16"/>
                <w:lang w:val="en-GB"/>
              </w:rPr>
              <w:t>nummer</w:t>
            </w:r>
            <w:proofErr w:type="spellEnd"/>
            <w:r w:rsidRPr="001805C6">
              <w:rPr>
                <w:sz w:val="16"/>
                <w:szCs w:val="16"/>
                <w:lang w:val="en-GB"/>
              </w:rPr>
              <w:t>/</w:t>
            </w:r>
            <w:r w:rsidRPr="00596E78">
              <w:rPr>
                <w:i/>
                <w:sz w:val="16"/>
                <w:szCs w:val="16"/>
                <w:lang w:val="en-GB"/>
              </w:rPr>
              <w:t>Identification number</w:t>
            </w:r>
          </w:p>
        </w:tc>
        <w:tc>
          <w:tcPr>
            <w:tcW w:w="688" w:type="dxa"/>
            <w:gridSpan w:val="2"/>
            <w:tcBorders>
              <w:top w:val="nil"/>
              <w:left w:val="nil"/>
              <w:bottom w:val="single" w:sz="4" w:space="0" w:color="auto"/>
              <w:right w:val="nil"/>
            </w:tcBorders>
          </w:tcPr>
          <w:p w:rsidR="00347996" w:rsidRDefault="00347996" w:rsidP="006B6AF7">
            <w:pPr>
              <w:rPr>
                <w:sz w:val="16"/>
                <w:szCs w:val="16"/>
                <w:lang w:val="en-GB"/>
              </w:rPr>
            </w:pPr>
            <w:proofErr w:type="spellStart"/>
            <w:r>
              <w:rPr>
                <w:sz w:val="16"/>
                <w:szCs w:val="16"/>
                <w:lang w:val="en-GB"/>
              </w:rPr>
              <w:t>Farge</w:t>
            </w:r>
            <w:proofErr w:type="spellEnd"/>
            <w:r>
              <w:rPr>
                <w:sz w:val="16"/>
                <w:szCs w:val="16"/>
                <w:lang w:val="en-GB"/>
              </w:rPr>
              <w:t>/</w:t>
            </w:r>
          </w:p>
          <w:p w:rsidR="00347996" w:rsidRPr="00596E78" w:rsidRDefault="00347996" w:rsidP="006B6AF7">
            <w:pPr>
              <w:rPr>
                <w:i/>
                <w:sz w:val="16"/>
                <w:szCs w:val="16"/>
                <w:lang w:val="en-GB"/>
              </w:rPr>
            </w:pPr>
            <w:r w:rsidRPr="00596E78">
              <w:rPr>
                <w:i/>
                <w:sz w:val="16"/>
                <w:szCs w:val="16"/>
                <w:lang w:val="en-GB"/>
              </w:rPr>
              <w:t>Colour</w:t>
            </w:r>
          </w:p>
          <w:p w:rsidR="00347996" w:rsidRPr="001805C6" w:rsidRDefault="00347996" w:rsidP="006B6AF7">
            <w:pPr>
              <w:rPr>
                <w:sz w:val="16"/>
                <w:szCs w:val="16"/>
                <w:lang w:val="en-GB"/>
              </w:rPr>
            </w:pPr>
            <w:r w:rsidRPr="001805C6">
              <w:rPr>
                <w:sz w:val="16"/>
                <w:szCs w:val="16"/>
                <w:lang w:val="en-GB"/>
              </w:rPr>
              <w:br/>
            </w:r>
          </w:p>
        </w:tc>
        <w:tc>
          <w:tcPr>
            <w:tcW w:w="644" w:type="dxa"/>
            <w:tcBorders>
              <w:top w:val="nil"/>
              <w:left w:val="nil"/>
              <w:bottom w:val="single" w:sz="4" w:space="0" w:color="auto"/>
              <w:right w:val="nil"/>
            </w:tcBorders>
          </w:tcPr>
          <w:p w:rsidR="00347996" w:rsidRDefault="00347996" w:rsidP="006B6AF7">
            <w:pPr>
              <w:rPr>
                <w:sz w:val="16"/>
                <w:szCs w:val="16"/>
                <w:lang w:val="en-GB"/>
              </w:rPr>
            </w:pPr>
            <w:proofErr w:type="spellStart"/>
            <w:r>
              <w:rPr>
                <w:sz w:val="16"/>
                <w:szCs w:val="16"/>
                <w:lang w:val="en-GB"/>
              </w:rPr>
              <w:t>Rase</w:t>
            </w:r>
            <w:proofErr w:type="spellEnd"/>
            <w:r>
              <w:rPr>
                <w:sz w:val="16"/>
                <w:szCs w:val="16"/>
                <w:lang w:val="en-GB"/>
              </w:rPr>
              <w:t>/</w:t>
            </w:r>
          </w:p>
          <w:p w:rsidR="00347996" w:rsidRPr="00596E78" w:rsidRDefault="00347996" w:rsidP="006B6AF7">
            <w:pPr>
              <w:rPr>
                <w:i/>
                <w:sz w:val="16"/>
                <w:szCs w:val="16"/>
                <w:lang w:val="en-GB"/>
              </w:rPr>
            </w:pPr>
            <w:r w:rsidRPr="00596E78">
              <w:rPr>
                <w:i/>
                <w:sz w:val="16"/>
                <w:szCs w:val="16"/>
                <w:lang w:val="en-GB"/>
              </w:rPr>
              <w:t>Breed</w:t>
            </w:r>
          </w:p>
          <w:p w:rsidR="00347996" w:rsidRPr="001805C6" w:rsidRDefault="00347996" w:rsidP="006B6AF7">
            <w:pPr>
              <w:rPr>
                <w:sz w:val="16"/>
                <w:szCs w:val="16"/>
                <w:lang w:val="en-GB"/>
              </w:rPr>
            </w:pPr>
          </w:p>
        </w:tc>
        <w:tc>
          <w:tcPr>
            <w:tcW w:w="1159" w:type="dxa"/>
            <w:gridSpan w:val="3"/>
            <w:tcBorders>
              <w:top w:val="nil"/>
              <w:left w:val="nil"/>
              <w:bottom w:val="single" w:sz="4" w:space="0" w:color="auto"/>
            </w:tcBorders>
          </w:tcPr>
          <w:p w:rsidR="00347996" w:rsidRDefault="00347996" w:rsidP="006B6AF7">
            <w:pPr>
              <w:rPr>
                <w:sz w:val="16"/>
                <w:szCs w:val="16"/>
                <w:lang w:val="en-GB"/>
              </w:rPr>
            </w:pPr>
            <w:proofErr w:type="spellStart"/>
            <w:r>
              <w:rPr>
                <w:sz w:val="16"/>
                <w:szCs w:val="16"/>
                <w:lang w:val="en-GB"/>
              </w:rPr>
              <w:t>Fødselsdato</w:t>
            </w:r>
            <w:proofErr w:type="spellEnd"/>
            <w:r>
              <w:rPr>
                <w:sz w:val="16"/>
                <w:szCs w:val="16"/>
                <w:lang w:val="en-GB"/>
              </w:rPr>
              <w:t>/</w:t>
            </w:r>
          </w:p>
          <w:p w:rsidR="00347996" w:rsidRPr="001805C6" w:rsidRDefault="00347996" w:rsidP="006B6AF7">
            <w:pPr>
              <w:rPr>
                <w:sz w:val="16"/>
                <w:szCs w:val="16"/>
                <w:lang w:val="en-GB"/>
              </w:rPr>
            </w:pPr>
            <w:r w:rsidRPr="00596E78">
              <w:rPr>
                <w:i/>
                <w:sz w:val="16"/>
                <w:szCs w:val="16"/>
                <w:lang w:val="en-GB"/>
              </w:rPr>
              <w:t>Date of birth</w:t>
            </w:r>
            <w:r w:rsidRPr="001805C6">
              <w:rPr>
                <w:sz w:val="16"/>
                <w:szCs w:val="16"/>
                <w:lang w:val="en-GB"/>
              </w:rPr>
              <w:t xml:space="preserve"> </w:t>
            </w:r>
            <w:r w:rsidRPr="001805C6">
              <w:rPr>
                <w:rFonts w:cs="Arial"/>
                <w:sz w:val="16"/>
                <w:szCs w:val="16"/>
                <w:lang w:val="en-GB"/>
              </w:rPr>
              <w:t>[</w:t>
            </w:r>
            <w:proofErr w:type="spellStart"/>
            <w:r>
              <w:rPr>
                <w:rFonts w:cs="Arial"/>
                <w:sz w:val="16"/>
                <w:szCs w:val="16"/>
                <w:lang w:val="en-GB"/>
              </w:rPr>
              <w:t>dd</w:t>
            </w:r>
            <w:proofErr w:type="spellEnd"/>
            <w:r>
              <w:rPr>
                <w:rFonts w:cs="Arial"/>
                <w:sz w:val="16"/>
                <w:szCs w:val="16"/>
                <w:lang w:val="en-GB"/>
              </w:rPr>
              <w:t>/mm/</w:t>
            </w:r>
            <w:proofErr w:type="spellStart"/>
            <w:r>
              <w:rPr>
                <w:rFonts w:cs="Arial"/>
                <w:sz w:val="16"/>
                <w:szCs w:val="16"/>
                <w:lang w:val="en-GB"/>
              </w:rPr>
              <w:t>åååå</w:t>
            </w:r>
            <w:proofErr w:type="spellEnd"/>
            <w:r>
              <w:rPr>
                <w:rFonts w:cs="Arial"/>
                <w:sz w:val="16"/>
                <w:szCs w:val="16"/>
                <w:lang w:val="en-GB"/>
              </w:rPr>
              <w:t xml:space="preserve"> </w:t>
            </w:r>
            <w:proofErr w:type="spellStart"/>
            <w:r w:rsidRPr="00596E78">
              <w:rPr>
                <w:i/>
                <w:sz w:val="16"/>
                <w:szCs w:val="16"/>
                <w:lang w:val="en-GB"/>
              </w:rPr>
              <w:t>dd</w:t>
            </w:r>
            <w:proofErr w:type="spellEnd"/>
            <w:r w:rsidRPr="00596E78">
              <w:rPr>
                <w:i/>
                <w:sz w:val="16"/>
                <w:szCs w:val="16"/>
                <w:lang w:val="en-GB"/>
              </w:rPr>
              <w:t>/mm/</w:t>
            </w:r>
            <w:proofErr w:type="spellStart"/>
            <w:r w:rsidRPr="00596E78">
              <w:rPr>
                <w:i/>
                <w:sz w:val="16"/>
                <w:szCs w:val="16"/>
                <w:lang w:val="en-GB"/>
              </w:rPr>
              <w:t>yyyy</w:t>
            </w:r>
            <w:proofErr w:type="spellEnd"/>
            <w:r w:rsidRPr="001805C6">
              <w:rPr>
                <w:rFonts w:cs="Arial"/>
                <w:sz w:val="16"/>
                <w:szCs w:val="16"/>
                <w:lang w:val="en-GB"/>
              </w:rPr>
              <w:t>]</w:t>
            </w:r>
          </w:p>
        </w:tc>
      </w:tr>
    </w:tbl>
    <w:p w:rsidR="00347996" w:rsidRPr="00BE3FB6" w:rsidRDefault="00347996" w:rsidP="00347996">
      <w:pPr>
        <w:rPr>
          <w:lang w:val="en-US"/>
        </w:rPr>
      </w:pPr>
    </w:p>
    <w:tbl>
      <w:tblPr>
        <w:tblStyle w:val="TableGrid"/>
        <w:tblW w:w="9289" w:type="dxa"/>
        <w:tblLayout w:type="fixed"/>
        <w:tblLook w:val="04A0"/>
      </w:tblPr>
      <w:tblGrid>
        <w:gridCol w:w="1914"/>
        <w:gridCol w:w="3138"/>
        <w:gridCol w:w="585"/>
        <w:gridCol w:w="850"/>
        <w:gridCol w:w="2802"/>
      </w:tblGrid>
      <w:tr w:rsidR="00347996" w:rsidRPr="00347996" w:rsidTr="006B6AF7">
        <w:tc>
          <w:tcPr>
            <w:tcW w:w="5052" w:type="dxa"/>
            <w:gridSpan w:val="2"/>
            <w:tcBorders>
              <w:top w:val="single" w:sz="4" w:space="0" w:color="auto"/>
              <w:bottom w:val="nil"/>
              <w:right w:val="single" w:sz="4" w:space="0" w:color="auto"/>
            </w:tcBorders>
          </w:tcPr>
          <w:p w:rsidR="00347996" w:rsidRPr="00C95E7B" w:rsidRDefault="00347996" w:rsidP="006B6AF7">
            <w:pPr>
              <w:rPr>
                <w:sz w:val="20"/>
                <w:lang w:val="en-GB"/>
              </w:rPr>
            </w:pPr>
            <w:r w:rsidRPr="00C95E7B">
              <w:rPr>
                <w:sz w:val="20"/>
                <w:lang w:val="en-GB"/>
              </w:rPr>
              <w:t xml:space="preserve">II. </w:t>
            </w:r>
            <w:proofErr w:type="spellStart"/>
            <w:r>
              <w:rPr>
                <w:sz w:val="20"/>
                <w:lang w:val="en-GB"/>
              </w:rPr>
              <w:t>Helseinformasjon</w:t>
            </w:r>
            <w:proofErr w:type="spellEnd"/>
            <w:r>
              <w:rPr>
                <w:sz w:val="20"/>
                <w:lang w:val="en-GB"/>
              </w:rPr>
              <w:t>/</w:t>
            </w:r>
            <w:r w:rsidRPr="00F83EA4">
              <w:rPr>
                <w:i/>
                <w:sz w:val="20"/>
                <w:lang w:val="en-GB"/>
              </w:rPr>
              <w:t>Health information</w:t>
            </w:r>
          </w:p>
        </w:tc>
        <w:tc>
          <w:tcPr>
            <w:tcW w:w="1435" w:type="dxa"/>
            <w:gridSpan w:val="2"/>
            <w:tcBorders>
              <w:top w:val="single" w:sz="4" w:space="0" w:color="auto"/>
              <w:left w:val="single" w:sz="4" w:space="0" w:color="auto"/>
              <w:bottom w:val="single" w:sz="4" w:space="0" w:color="auto"/>
              <w:right w:val="single" w:sz="4" w:space="0" w:color="auto"/>
              <w:tr2bl w:val="single" w:sz="4" w:space="0" w:color="auto"/>
            </w:tcBorders>
          </w:tcPr>
          <w:p w:rsidR="00347996" w:rsidRPr="00C95E7B" w:rsidRDefault="00347996" w:rsidP="006B6AF7">
            <w:pPr>
              <w:rPr>
                <w:sz w:val="20"/>
                <w:lang w:val="en-GB"/>
              </w:rPr>
            </w:pPr>
            <w:proofErr w:type="spellStart"/>
            <w:r w:rsidRPr="00C95E7B">
              <w:rPr>
                <w:sz w:val="20"/>
                <w:lang w:val="en-GB"/>
              </w:rPr>
              <w:t>II.a</w:t>
            </w:r>
            <w:proofErr w:type="spellEnd"/>
            <w:r w:rsidRPr="00C95E7B">
              <w:rPr>
                <w:sz w:val="20"/>
                <w:lang w:val="en-GB"/>
              </w:rPr>
              <w:t xml:space="preserve">. </w:t>
            </w:r>
          </w:p>
        </w:tc>
        <w:tc>
          <w:tcPr>
            <w:tcW w:w="2802" w:type="dxa"/>
            <w:tcBorders>
              <w:top w:val="single" w:sz="4" w:space="0" w:color="auto"/>
              <w:left w:val="single" w:sz="4" w:space="0" w:color="auto"/>
              <w:bottom w:val="single" w:sz="4" w:space="0" w:color="auto"/>
              <w:tr2bl w:val="nil"/>
            </w:tcBorders>
          </w:tcPr>
          <w:p w:rsidR="00347996" w:rsidRPr="00BA68CA" w:rsidRDefault="00347996" w:rsidP="006B6AF7">
            <w:pPr>
              <w:rPr>
                <w:sz w:val="18"/>
                <w:szCs w:val="18"/>
                <w:lang w:val="en-GB"/>
              </w:rPr>
            </w:pPr>
            <w:proofErr w:type="spellStart"/>
            <w:r w:rsidRPr="00BA68CA">
              <w:rPr>
                <w:sz w:val="20"/>
                <w:lang w:val="en-GB"/>
              </w:rPr>
              <w:t>II.b</w:t>
            </w:r>
            <w:proofErr w:type="spellEnd"/>
            <w:r w:rsidRPr="00BA68CA">
              <w:rPr>
                <w:sz w:val="20"/>
                <w:lang w:val="en-GB"/>
              </w:rPr>
              <w:t>.</w:t>
            </w:r>
            <w:r w:rsidRPr="00BA68CA">
              <w:rPr>
                <w:sz w:val="18"/>
                <w:szCs w:val="18"/>
                <w:lang w:val="en-GB"/>
              </w:rPr>
              <w:t xml:space="preserve"> I.2.a </w:t>
            </w:r>
            <w:proofErr w:type="spellStart"/>
            <w:r w:rsidRPr="00BA68CA">
              <w:rPr>
                <w:sz w:val="18"/>
                <w:szCs w:val="18"/>
                <w:lang w:val="en-GB"/>
              </w:rPr>
              <w:t>Lokalt</w:t>
            </w:r>
            <w:proofErr w:type="spellEnd"/>
            <w:r w:rsidRPr="00BA68CA">
              <w:rPr>
                <w:sz w:val="18"/>
                <w:szCs w:val="18"/>
                <w:lang w:val="en-GB"/>
              </w:rPr>
              <w:t xml:space="preserve"> </w:t>
            </w:r>
            <w:proofErr w:type="spellStart"/>
            <w:r w:rsidRPr="00BA68CA">
              <w:rPr>
                <w:sz w:val="18"/>
                <w:szCs w:val="18"/>
                <w:lang w:val="en-GB"/>
              </w:rPr>
              <w:t>referanse</w:t>
            </w:r>
            <w:proofErr w:type="spellEnd"/>
            <w:r w:rsidRPr="00BA68CA">
              <w:rPr>
                <w:sz w:val="18"/>
                <w:szCs w:val="18"/>
                <w:lang w:val="en-GB"/>
              </w:rPr>
              <w:t xml:space="preserve"> nr. / </w:t>
            </w:r>
            <w:r w:rsidRPr="00BA68CA">
              <w:rPr>
                <w:i/>
                <w:sz w:val="18"/>
                <w:szCs w:val="18"/>
                <w:lang w:val="en-GB"/>
              </w:rPr>
              <w:t>Local reference No</w:t>
            </w:r>
          </w:p>
          <w:p w:rsidR="00347996" w:rsidRPr="00BA68CA" w:rsidRDefault="00347996" w:rsidP="006B6AF7">
            <w:pPr>
              <w:rPr>
                <w:sz w:val="20"/>
                <w:lang w:val="en-GB"/>
              </w:rPr>
            </w:pPr>
          </w:p>
        </w:tc>
      </w:tr>
      <w:tr w:rsidR="00347996" w:rsidRPr="00182805" w:rsidTr="006B6AF7">
        <w:tc>
          <w:tcPr>
            <w:tcW w:w="9289" w:type="dxa"/>
            <w:gridSpan w:val="5"/>
            <w:tcBorders>
              <w:top w:val="nil"/>
              <w:bottom w:val="single" w:sz="4" w:space="0" w:color="auto"/>
            </w:tcBorders>
          </w:tcPr>
          <w:p w:rsidR="00347996" w:rsidRPr="00347996" w:rsidRDefault="00347996" w:rsidP="006B6AF7">
            <w:pPr>
              <w:rPr>
                <w:rFonts w:cs="Arial"/>
                <w:sz w:val="20"/>
                <w:lang w:val="en-GB"/>
              </w:rPr>
            </w:pPr>
          </w:p>
          <w:p w:rsidR="00347996" w:rsidRPr="00C95E7B" w:rsidRDefault="00347996" w:rsidP="006B6AF7">
            <w:pPr>
              <w:rPr>
                <w:rFonts w:cs="Arial"/>
                <w:sz w:val="20"/>
                <w:lang w:val="en-GB"/>
              </w:rPr>
            </w:pPr>
            <w:r w:rsidRPr="00000C62">
              <w:rPr>
                <w:rFonts w:cs="Arial"/>
                <w:sz w:val="20"/>
              </w:rPr>
              <w:t xml:space="preserve">Jeg, undertegnede veterinær, som er autorisert av myndighetene i ………………. </w:t>
            </w:r>
            <w:r w:rsidRPr="00000C62">
              <w:rPr>
                <w:rFonts w:cs="Arial"/>
                <w:sz w:val="20"/>
                <w:lang w:val="en-US"/>
              </w:rPr>
              <w:t xml:space="preserve">(sett inn </w:t>
            </w:r>
            <w:proofErr w:type="spellStart"/>
            <w:r w:rsidRPr="00000C62">
              <w:rPr>
                <w:rFonts w:cs="Arial"/>
                <w:sz w:val="20"/>
                <w:lang w:val="en-US"/>
              </w:rPr>
              <w:t>områdets</w:t>
            </w:r>
            <w:proofErr w:type="spellEnd"/>
            <w:r w:rsidRPr="00000C62">
              <w:rPr>
                <w:rFonts w:cs="Arial"/>
                <w:sz w:val="20"/>
                <w:lang w:val="en-US"/>
              </w:rPr>
              <w:t xml:space="preserve"> </w:t>
            </w:r>
            <w:proofErr w:type="spellStart"/>
            <w:r w:rsidRPr="00000C62">
              <w:rPr>
                <w:rFonts w:cs="Arial"/>
                <w:sz w:val="20"/>
                <w:lang w:val="en-US"/>
              </w:rPr>
              <w:t>eller</w:t>
            </w:r>
            <w:proofErr w:type="spellEnd"/>
            <w:r w:rsidRPr="00000C62">
              <w:rPr>
                <w:rFonts w:cs="Arial"/>
                <w:sz w:val="20"/>
                <w:lang w:val="en-US"/>
              </w:rPr>
              <w:t xml:space="preserve"> </w:t>
            </w:r>
            <w:proofErr w:type="spellStart"/>
            <w:r w:rsidRPr="00000C62">
              <w:rPr>
                <w:rFonts w:cs="Arial"/>
                <w:sz w:val="20"/>
                <w:lang w:val="en-US"/>
              </w:rPr>
              <w:t>landets</w:t>
            </w:r>
            <w:proofErr w:type="spellEnd"/>
            <w:r w:rsidRPr="00000C62">
              <w:rPr>
                <w:rFonts w:cs="Arial"/>
                <w:sz w:val="20"/>
                <w:lang w:val="en-US"/>
              </w:rPr>
              <w:t xml:space="preserve"> </w:t>
            </w:r>
            <w:proofErr w:type="spellStart"/>
            <w:r w:rsidRPr="00000C62">
              <w:rPr>
                <w:rFonts w:cs="Arial"/>
                <w:sz w:val="20"/>
                <w:lang w:val="en-US"/>
              </w:rPr>
              <w:t>navn</w:t>
            </w:r>
            <w:proofErr w:type="spellEnd"/>
            <w:r w:rsidRPr="00000C62">
              <w:rPr>
                <w:rFonts w:cs="Arial"/>
                <w:sz w:val="20"/>
                <w:lang w:val="en-US"/>
              </w:rPr>
              <w:t xml:space="preserve">) </w:t>
            </w:r>
            <w:proofErr w:type="spellStart"/>
            <w:r w:rsidRPr="00000C62">
              <w:rPr>
                <w:rFonts w:cs="Arial"/>
                <w:sz w:val="20"/>
                <w:lang w:val="en-US"/>
              </w:rPr>
              <w:t>bekrefter</w:t>
            </w:r>
            <w:proofErr w:type="spellEnd"/>
            <w:r w:rsidRPr="00000C62">
              <w:rPr>
                <w:rFonts w:cs="Arial"/>
                <w:sz w:val="20"/>
                <w:lang w:val="en-US"/>
              </w:rPr>
              <w:t xml:space="preserve"> at:</w:t>
            </w:r>
            <w:r>
              <w:rPr>
                <w:rFonts w:cs="Arial"/>
                <w:sz w:val="20"/>
                <w:lang w:val="en-US"/>
              </w:rPr>
              <w:t>/</w:t>
            </w:r>
            <w:r w:rsidRPr="00000C62">
              <w:rPr>
                <w:rFonts w:cs="Arial"/>
                <w:i/>
                <w:sz w:val="20"/>
                <w:lang w:val="en-GB"/>
              </w:rPr>
              <w:t>I, the undersigned veterinarian authorised by the competent authority of ………. …. (insert name of territory or country) certify that:</w:t>
            </w:r>
          </w:p>
          <w:p w:rsidR="00347996" w:rsidRDefault="00347996" w:rsidP="006B6AF7">
            <w:pPr>
              <w:tabs>
                <w:tab w:val="left" w:pos="680"/>
              </w:tabs>
              <w:spacing w:before="40" w:after="40"/>
              <w:rPr>
                <w:rFonts w:cs="Arial"/>
                <w:sz w:val="20"/>
                <w:lang w:val="en-US"/>
              </w:rPr>
            </w:pPr>
          </w:p>
          <w:p w:rsidR="00347996" w:rsidRPr="00EA2246" w:rsidRDefault="00347996" w:rsidP="006B6AF7">
            <w:pPr>
              <w:tabs>
                <w:tab w:val="left" w:pos="680"/>
              </w:tabs>
              <w:spacing w:before="40" w:after="40"/>
              <w:rPr>
                <w:rFonts w:cs="Arial"/>
                <w:sz w:val="20"/>
                <w:lang w:val="en-US"/>
              </w:rPr>
            </w:pPr>
            <w:r w:rsidRPr="000A61F9">
              <w:rPr>
                <w:rFonts w:cs="Arial"/>
                <w:sz w:val="20"/>
                <w:lang w:val="en-US"/>
              </w:rPr>
              <w:t>II.1.</w:t>
            </w:r>
            <w:r w:rsidRPr="000A61F9">
              <w:rPr>
                <w:rFonts w:cs="Arial"/>
                <w:sz w:val="20"/>
                <w:lang w:val="en-US"/>
              </w:rPr>
              <w:tab/>
              <w:t xml:space="preserve">den </w:t>
            </w:r>
            <w:proofErr w:type="spellStart"/>
            <w:r w:rsidRPr="000A61F9">
              <w:rPr>
                <w:rFonts w:cs="Arial"/>
                <w:sz w:val="20"/>
                <w:lang w:val="en-US"/>
              </w:rPr>
              <w:t>vedlagte</w:t>
            </w:r>
            <w:proofErr w:type="spellEnd"/>
            <w:r w:rsidRPr="000A61F9">
              <w:rPr>
                <w:rFonts w:cs="Arial"/>
                <w:sz w:val="20"/>
                <w:lang w:val="en-US"/>
              </w:rPr>
              <w:t xml:space="preserve"> </w:t>
            </w:r>
            <w:proofErr w:type="spellStart"/>
            <w:r w:rsidRPr="000A61F9">
              <w:rPr>
                <w:rFonts w:cs="Arial"/>
                <w:sz w:val="20"/>
                <w:lang w:val="en-US"/>
              </w:rPr>
              <w:t>erklæringen</w:t>
            </w:r>
            <w:proofErr w:type="spellEnd"/>
            <w:r w:rsidRPr="000A61F9">
              <w:rPr>
                <w:rFonts w:cs="Arial"/>
                <w:sz w:val="20"/>
                <w:vertAlign w:val="superscript"/>
                <w:lang w:val="en-US"/>
              </w:rPr>
              <w:t>(1)</w:t>
            </w:r>
            <w:r w:rsidRPr="000A61F9">
              <w:rPr>
                <w:rFonts w:cs="Arial"/>
                <w:sz w:val="20"/>
                <w:lang w:val="en-US"/>
              </w:rPr>
              <w:t xml:space="preserve"> </w:t>
            </w:r>
            <w:proofErr w:type="spellStart"/>
            <w:r w:rsidRPr="000A61F9">
              <w:rPr>
                <w:rFonts w:cs="Arial"/>
                <w:sz w:val="20"/>
                <w:lang w:val="en-US"/>
              </w:rPr>
              <w:t>fra</w:t>
            </w:r>
            <w:proofErr w:type="spellEnd"/>
            <w:r w:rsidRPr="000A61F9">
              <w:rPr>
                <w:rFonts w:cs="Arial"/>
                <w:sz w:val="20"/>
                <w:lang w:val="en-US"/>
              </w:rPr>
              <w:t xml:space="preserve"> </w:t>
            </w:r>
            <w:proofErr w:type="spellStart"/>
            <w:r w:rsidRPr="000A61F9">
              <w:rPr>
                <w:rFonts w:cs="Arial"/>
                <w:sz w:val="20"/>
                <w:lang w:val="en-US"/>
              </w:rPr>
              <w:t>eieren</w:t>
            </w:r>
            <w:proofErr w:type="spellEnd"/>
            <w:r w:rsidRPr="000A61F9">
              <w:rPr>
                <w:rFonts w:cs="Arial"/>
                <w:sz w:val="20"/>
                <w:lang w:val="en-US"/>
              </w:rPr>
              <w:t xml:space="preserve"> </w:t>
            </w:r>
            <w:proofErr w:type="spellStart"/>
            <w:r w:rsidRPr="000A61F9">
              <w:rPr>
                <w:rFonts w:cs="Arial"/>
                <w:sz w:val="20"/>
                <w:lang w:val="en-US"/>
              </w:rPr>
              <w:t>eller</w:t>
            </w:r>
            <w:proofErr w:type="spellEnd"/>
            <w:r w:rsidRPr="000A61F9">
              <w:rPr>
                <w:rFonts w:cs="Arial"/>
                <w:sz w:val="20"/>
                <w:lang w:val="en-US"/>
              </w:rPr>
              <w:t xml:space="preserve"> den </w:t>
            </w:r>
            <w:proofErr w:type="spellStart"/>
            <w:r w:rsidRPr="000A61F9">
              <w:rPr>
                <w:rFonts w:cs="Arial"/>
                <w:sz w:val="20"/>
                <w:lang w:val="en-US"/>
              </w:rPr>
              <w:t>fysiske</w:t>
            </w:r>
            <w:proofErr w:type="spellEnd"/>
            <w:r w:rsidRPr="000A61F9">
              <w:rPr>
                <w:rFonts w:cs="Arial"/>
                <w:sz w:val="20"/>
                <w:lang w:val="en-US"/>
              </w:rPr>
              <w:t xml:space="preserve"> </w:t>
            </w:r>
            <w:proofErr w:type="spellStart"/>
            <w:r w:rsidRPr="000A61F9">
              <w:rPr>
                <w:rFonts w:cs="Arial"/>
                <w:sz w:val="20"/>
                <w:lang w:val="en-US"/>
              </w:rPr>
              <w:t>personen</w:t>
            </w:r>
            <w:proofErr w:type="spellEnd"/>
            <w:r w:rsidRPr="000A61F9">
              <w:rPr>
                <w:rFonts w:cs="Arial"/>
                <w:sz w:val="20"/>
                <w:lang w:val="en-US"/>
              </w:rPr>
              <w:t xml:space="preserve">, </w:t>
            </w:r>
            <w:proofErr w:type="spellStart"/>
            <w:r w:rsidRPr="000A61F9">
              <w:rPr>
                <w:rFonts w:cs="Arial"/>
                <w:sz w:val="20"/>
                <w:lang w:val="en-US"/>
              </w:rPr>
              <w:t>som</w:t>
            </w:r>
            <w:proofErr w:type="spellEnd"/>
            <w:r w:rsidRPr="000A61F9">
              <w:rPr>
                <w:rFonts w:cs="Arial"/>
                <w:sz w:val="20"/>
                <w:lang w:val="en-US"/>
              </w:rPr>
              <w:t xml:space="preserve"> </w:t>
            </w:r>
            <w:proofErr w:type="spellStart"/>
            <w:r w:rsidRPr="000A61F9">
              <w:rPr>
                <w:rFonts w:cs="Arial"/>
                <w:sz w:val="20"/>
                <w:lang w:val="en-US"/>
              </w:rPr>
              <w:t>har</w:t>
            </w:r>
            <w:proofErr w:type="spellEnd"/>
            <w:r w:rsidRPr="000A61F9">
              <w:rPr>
                <w:rFonts w:cs="Arial"/>
                <w:sz w:val="20"/>
                <w:lang w:val="en-US"/>
              </w:rPr>
              <w:t xml:space="preserve"> </w:t>
            </w:r>
            <w:proofErr w:type="spellStart"/>
            <w:r w:rsidRPr="000A61F9">
              <w:rPr>
                <w:rFonts w:cs="Arial"/>
                <w:sz w:val="20"/>
                <w:lang w:val="en-US"/>
              </w:rPr>
              <w:t>skriftlig</w:t>
            </w:r>
            <w:proofErr w:type="spellEnd"/>
            <w:r w:rsidRPr="000A61F9">
              <w:rPr>
                <w:rFonts w:cs="Arial"/>
                <w:sz w:val="20"/>
                <w:lang w:val="en-US"/>
              </w:rPr>
              <w:t xml:space="preserve"> </w:t>
            </w:r>
            <w:proofErr w:type="spellStart"/>
            <w:r w:rsidRPr="000A61F9">
              <w:rPr>
                <w:rFonts w:cs="Arial"/>
                <w:sz w:val="20"/>
                <w:lang w:val="en-US"/>
              </w:rPr>
              <w:t>fullmakt</w:t>
            </w:r>
            <w:proofErr w:type="spellEnd"/>
            <w:r w:rsidRPr="000A61F9">
              <w:rPr>
                <w:rFonts w:cs="Arial"/>
                <w:sz w:val="20"/>
                <w:lang w:val="en-US"/>
              </w:rPr>
              <w:t xml:space="preserve"> </w:t>
            </w:r>
            <w:proofErr w:type="spellStart"/>
            <w:r w:rsidRPr="000A61F9">
              <w:rPr>
                <w:rFonts w:cs="Arial"/>
                <w:sz w:val="20"/>
                <w:lang w:val="en-US"/>
              </w:rPr>
              <w:t>fra</w:t>
            </w:r>
            <w:proofErr w:type="spellEnd"/>
            <w:r w:rsidRPr="000A61F9">
              <w:rPr>
                <w:rFonts w:cs="Arial"/>
                <w:sz w:val="20"/>
                <w:lang w:val="en-US"/>
              </w:rPr>
              <w:br/>
              <w:t xml:space="preserve">            </w:t>
            </w:r>
            <w:proofErr w:type="spellStart"/>
            <w:r w:rsidRPr="000A61F9">
              <w:rPr>
                <w:rFonts w:cs="Arial"/>
                <w:sz w:val="20"/>
                <w:lang w:val="en-US"/>
              </w:rPr>
              <w:t>eieren</w:t>
            </w:r>
            <w:proofErr w:type="spellEnd"/>
            <w:r w:rsidRPr="000A61F9">
              <w:rPr>
                <w:rFonts w:cs="Arial"/>
                <w:sz w:val="20"/>
                <w:lang w:val="en-US"/>
              </w:rPr>
              <w:t xml:space="preserve"> </w:t>
            </w:r>
            <w:proofErr w:type="spellStart"/>
            <w:r w:rsidRPr="000A61F9">
              <w:rPr>
                <w:rFonts w:cs="Arial"/>
                <w:sz w:val="20"/>
                <w:lang w:val="en-US"/>
              </w:rPr>
              <w:t>til</w:t>
            </w:r>
            <w:proofErr w:type="spellEnd"/>
            <w:r w:rsidRPr="000A61F9">
              <w:rPr>
                <w:rFonts w:cs="Arial"/>
                <w:sz w:val="20"/>
                <w:lang w:val="en-US"/>
              </w:rPr>
              <w:t xml:space="preserve"> å </w:t>
            </w:r>
            <w:proofErr w:type="spellStart"/>
            <w:r w:rsidRPr="000A61F9">
              <w:rPr>
                <w:rFonts w:cs="Arial"/>
                <w:sz w:val="20"/>
                <w:lang w:val="en-US"/>
              </w:rPr>
              <w:t>foreta</w:t>
            </w:r>
            <w:proofErr w:type="spellEnd"/>
            <w:r w:rsidRPr="000A61F9">
              <w:rPr>
                <w:rFonts w:cs="Arial"/>
                <w:sz w:val="20"/>
                <w:lang w:val="en-US"/>
              </w:rPr>
              <w:t xml:space="preserve"> den </w:t>
            </w:r>
            <w:proofErr w:type="spellStart"/>
            <w:r w:rsidRPr="000A61F9">
              <w:rPr>
                <w:rFonts w:cs="Arial"/>
                <w:sz w:val="20"/>
                <w:lang w:val="en-US"/>
              </w:rPr>
              <w:t>ikke-kommersielle</w:t>
            </w:r>
            <w:proofErr w:type="spellEnd"/>
            <w:r w:rsidRPr="000A61F9">
              <w:rPr>
                <w:rFonts w:cs="Arial"/>
                <w:sz w:val="20"/>
                <w:lang w:val="en-US"/>
              </w:rPr>
              <w:t xml:space="preserve"> </w:t>
            </w:r>
            <w:proofErr w:type="spellStart"/>
            <w:r w:rsidRPr="000A61F9">
              <w:rPr>
                <w:rFonts w:cs="Arial"/>
                <w:sz w:val="20"/>
                <w:lang w:val="en-US"/>
              </w:rPr>
              <w:t>forflytningen</w:t>
            </w:r>
            <w:proofErr w:type="spellEnd"/>
            <w:r w:rsidRPr="000A61F9">
              <w:rPr>
                <w:rFonts w:cs="Arial"/>
                <w:sz w:val="20"/>
                <w:lang w:val="en-US"/>
              </w:rPr>
              <w:t xml:space="preserve"> </w:t>
            </w:r>
            <w:proofErr w:type="spellStart"/>
            <w:r w:rsidRPr="000A61F9">
              <w:rPr>
                <w:rFonts w:cs="Arial"/>
                <w:sz w:val="20"/>
                <w:lang w:val="en-US"/>
              </w:rPr>
              <w:t>av</w:t>
            </w:r>
            <w:proofErr w:type="spellEnd"/>
            <w:r w:rsidRPr="000A61F9">
              <w:rPr>
                <w:rFonts w:cs="Arial"/>
                <w:sz w:val="20"/>
                <w:lang w:val="en-US"/>
              </w:rPr>
              <w:t xml:space="preserve"> </w:t>
            </w:r>
            <w:proofErr w:type="spellStart"/>
            <w:r w:rsidRPr="000A61F9">
              <w:rPr>
                <w:rFonts w:cs="Arial"/>
                <w:sz w:val="20"/>
                <w:lang w:val="en-US"/>
              </w:rPr>
              <w:t>dyrene</w:t>
            </w:r>
            <w:proofErr w:type="spellEnd"/>
            <w:r w:rsidRPr="000A61F9">
              <w:rPr>
                <w:rFonts w:cs="Arial"/>
                <w:sz w:val="20"/>
                <w:lang w:val="en-US"/>
              </w:rPr>
              <w:t xml:space="preserve"> </w:t>
            </w:r>
            <w:proofErr w:type="spellStart"/>
            <w:r w:rsidRPr="000A61F9">
              <w:rPr>
                <w:rFonts w:cs="Arial"/>
                <w:sz w:val="20"/>
                <w:lang w:val="en-US"/>
              </w:rPr>
              <w:t>på</w:t>
            </w:r>
            <w:proofErr w:type="spellEnd"/>
            <w:r w:rsidRPr="000A61F9">
              <w:rPr>
                <w:rFonts w:cs="Arial"/>
                <w:sz w:val="20"/>
                <w:lang w:val="en-US"/>
              </w:rPr>
              <w:t xml:space="preserve"> </w:t>
            </w:r>
            <w:proofErr w:type="spellStart"/>
            <w:r w:rsidRPr="000A61F9">
              <w:rPr>
                <w:rFonts w:cs="Arial"/>
                <w:sz w:val="20"/>
                <w:lang w:val="en-US"/>
              </w:rPr>
              <w:t>eierens</w:t>
            </w:r>
            <w:proofErr w:type="spellEnd"/>
            <w:r w:rsidRPr="000A61F9">
              <w:rPr>
                <w:rFonts w:cs="Arial"/>
                <w:sz w:val="20"/>
                <w:lang w:val="en-US"/>
              </w:rPr>
              <w:t xml:space="preserve"> </w:t>
            </w:r>
            <w:proofErr w:type="spellStart"/>
            <w:r w:rsidRPr="000A61F9">
              <w:rPr>
                <w:rFonts w:cs="Arial"/>
                <w:sz w:val="20"/>
                <w:lang w:val="en-US"/>
              </w:rPr>
              <w:t>vegne</w:t>
            </w:r>
            <w:proofErr w:type="spellEnd"/>
            <w:r w:rsidRPr="000A61F9">
              <w:rPr>
                <w:rFonts w:cs="Arial"/>
                <w:sz w:val="20"/>
                <w:lang w:val="en-US"/>
              </w:rPr>
              <w:t xml:space="preserve">, </w:t>
            </w:r>
            <w:proofErr w:type="spellStart"/>
            <w:r w:rsidRPr="000A61F9">
              <w:rPr>
                <w:rFonts w:cs="Arial"/>
                <w:sz w:val="20"/>
                <w:lang w:val="en-US"/>
              </w:rPr>
              <w:t>støttet</w:t>
            </w:r>
            <w:proofErr w:type="spellEnd"/>
            <w:r w:rsidRPr="000A61F9">
              <w:rPr>
                <w:rFonts w:cs="Arial"/>
                <w:sz w:val="20"/>
                <w:lang w:val="en-US"/>
              </w:rPr>
              <w:t xml:space="preserve"> </w:t>
            </w:r>
            <w:proofErr w:type="spellStart"/>
            <w:r w:rsidRPr="000A61F9">
              <w:rPr>
                <w:rFonts w:cs="Arial"/>
                <w:sz w:val="20"/>
                <w:lang w:val="en-US"/>
              </w:rPr>
              <w:t>av</w:t>
            </w:r>
            <w:proofErr w:type="spellEnd"/>
            <w:r w:rsidRPr="000A61F9">
              <w:rPr>
                <w:rFonts w:cs="Arial"/>
                <w:sz w:val="20"/>
                <w:lang w:val="en-US"/>
              </w:rPr>
              <w:br/>
              <w:t xml:space="preserve">            </w:t>
            </w:r>
            <w:proofErr w:type="spellStart"/>
            <w:r w:rsidRPr="000A61F9">
              <w:rPr>
                <w:rFonts w:cs="Arial"/>
                <w:sz w:val="20"/>
                <w:lang w:val="en-US"/>
              </w:rPr>
              <w:t>dokumentasjon</w:t>
            </w:r>
            <w:proofErr w:type="spellEnd"/>
            <w:r w:rsidRPr="000A61F9">
              <w:rPr>
                <w:rFonts w:cs="Arial"/>
                <w:sz w:val="20"/>
                <w:vertAlign w:val="superscript"/>
                <w:lang w:val="en-US"/>
              </w:rPr>
              <w:t>(2)</w:t>
            </w:r>
            <w:r w:rsidRPr="000A61F9">
              <w:rPr>
                <w:rFonts w:cs="Arial"/>
                <w:sz w:val="20"/>
                <w:lang w:val="en-US"/>
              </w:rPr>
              <w:t xml:space="preserve">, </w:t>
            </w:r>
            <w:proofErr w:type="spellStart"/>
            <w:r w:rsidRPr="000A61F9">
              <w:rPr>
                <w:rFonts w:cs="Arial"/>
                <w:sz w:val="20"/>
                <w:lang w:val="en-US"/>
              </w:rPr>
              <w:t>bekrefter</w:t>
            </w:r>
            <w:proofErr w:type="spellEnd"/>
            <w:r w:rsidRPr="000A61F9">
              <w:rPr>
                <w:rFonts w:cs="Arial"/>
                <w:sz w:val="20"/>
                <w:lang w:val="en-US"/>
              </w:rPr>
              <w:t xml:space="preserve"> at </w:t>
            </w:r>
            <w:proofErr w:type="spellStart"/>
            <w:r w:rsidRPr="000A61F9">
              <w:rPr>
                <w:rFonts w:cs="Arial"/>
                <w:sz w:val="20"/>
                <w:lang w:val="en-US"/>
              </w:rPr>
              <w:t>dyrene</w:t>
            </w:r>
            <w:proofErr w:type="spellEnd"/>
            <w:r w:rsidRPr="000A61F9">
              <w:rPr>
                <w:rFonts w:cs="Arial"/>
                <w:sz w:val="20"/>
                <w:lang w:val="en-US"/>
              </w:rPr>
              <w:t xml:space="preserve"> </w:t>
            </w:r>
            <w:proofErr w:type="spellStart"/>
            <w:r w:rsidRPr="000A61F9">
              <w:rPr>
                <w:rFonts w:cs="Arial"/>
                <w:sz w:val="20"/>
                <w:lang w:val="en-US"/>
              </w:rPr>
              <w:t>beskrevet</w:t>
            </w:r>
            <w:proofErr w:type="spellEnd"/>
            <w:r w:rsidRPr="000A61F9">
              <w:rPr>
                <w:rFonts w:cs="Arial"/>
                <w:sz w:val="20"/>
                <w:lang w:val="en-US"/>
              </w:rPr>
              <w:t xml:space="preserve"> </w:t>
            </w:r>
            <w:proofErr w:type="spellStart"/>
            <w:r w:rsidRPr="000A61F9">
              <w:rPr>
                <w:rFonts w:cs="Arial"/>
                <w:sz w:val="20"/>
                <w:lang w:val="en-US"/>
              </w:rPr>
              <w:t>i</w:t>
            </w:r>
            <w:proofErr w:type="spellEnd"/>
            <w:r w:rsidRPr="000A61F9">
              <w:rPr>
                <w:rFonts w:cs="Arial"/>
                <w:sz w:val="20"/>
                <w:lang w:val="en-US"/>
              </w:rPr>
              <w:t xml:space="preserve"> felt I.28 </w:t>
            </w:r>
            <w:proofErr w:type="spellStart"/>
            <w:r w:rsidRPr="000A61F9">
              <w:rPr>
                <w:rFonts w:cs="Arial"/>
                <w:sz w:val="20"/>
                <w:lang w:val="en-US"/>
              </w:rPr>
              <w:t>skal</w:t>
            </w:r>
            <w:proofErr w:type="spellEnd"/>
            <w:r w:rsidRPr="000A61F9">
              <w:rPr>
                <w:rFonts w:cs="Arial"/>
                <w:sz w:val="20"/>
                <w:lang w:val="en-US"/>
              </w:rPr>
              <w:t xml:space="preserve"> </w:t>
            </w:r>
            <w:proofErr w:type="spellStart"/>
            <w:r w:rsidRPr="000A61F9">
              <w:rPr>
                <w:rFonts w:cs="Arial"/>
                <w:sz w:val="20"/>
                <w:lang w:val="en-US"/>
              </w:rPr>
              <w:t>følge</w:t>
            </w:r>
            <w:proofErr w:type="spellEnd"/>
            <w:r w:rsidRPr="000A61F9">
              <w:rPr>
                <w:rFonts w:cs="Arial"/>
                <w:sz w:val="20"/>
                <w:lang w:val="en-US"/>
              </w:rPr>
              <w:t xml:space="preserve"> med </w:t>
            </w:r>
            <w:proofErr w:type="spellStart"/>
            <w:r w:rsidRPr="000A61F9">
              <w:rPr>
                <w:rFonts w:cs="Arial"/>
                <w:sz w:val="20"/>
                <w:lang w:val="en-US"/>
              </w:rPr>
              <w:t>eieren</w:t>
            </w:r>
            <w:proofErr w:type="spellEnd"/>
            <w:r w:rsidRPr="000A61F9">
              <w:rPr>
                <w:rFonts w:cs="Arial"/>
                <w:sz w:val="20"/>
                <w:lang w:val="en-US"/>
              </w:rPr>
              <w:t xml:space="preserve"> </w:t>
            </w:r>
            <w:proofErr w:type="spellStart"/>
            <w:r w:rsidRPr="000A61F9">
              <w:rPr>
                <w:rFonts w:cs="Arial"/>
                <w:sz w:val="20"/>
                <w:lang w:val="en-US"/>
              </w:rPr>
              <w:t>eller</w:t>
            </w:r>
            <w:proofErr w:type="spellEnd"/>
            <w:r w:rsidRPr="000A61F9">
              <w:rPr>
                <w:rFonts w:cs="Arial"/>
                <w:sz w:val="20"/>
                <w:lang w:val="en-US"/>
              </w:rPr>
              <w:br/>
              <w:t xml:space="preserve">            den </w:t>
            </w:r>
            <w:proofErr w:type="spellStart"/>
            <w:r w:rsidRPr="000A61F9">
              <w:rPr>
                <w:rFonts w:cs="Arial"/>
                <w:sz w:val="20"/>
                <w:lang w:val="en-US"/>
              </w:rPr>
              <w:t>fysiske</w:t>
            </w:r>
            <w:proofErr w:type="spellEnd"/>
            <w:r w:rsidRPr="000A61F9">
              <w:rPr>
                <w:rFonts w:cs="Arial"/>
                <w:sz w:val="20"/>
                <w:lang w:val="en-US"/>
              </w:rPr>
              <w:t xml:space="preserve"> </w:t>
            </w:r>
            <w:proofErr w:type="spellStart"/>
            <w:r w:rsidRPr="000A61F9">
              <w:rPr>
                <w:rFonts w:cs="Arial"/>
                <w:sz w:val="20"/>
                <w:lang w:val="en-US"/>
              </w:rPr>
              <w:t>personen</w:t>
            </w:r>
            <w:proofErr w:type="spellEnd"/>
            <w:r w:rsidRPr="000A61F9">
              <w:rPr>
                <w:rFonts w:cs="Arial"/>
                <w:sz w:val="20"/>
                <w:lang w:val="en-US"/>
              </w:rPr>
              <w:t xml:space="preserve">, </w:t>
            </w:r>
            <w:proofErr w:type="spellStart"/>
            <w:r w:rsidRPr="000A61F9">
              <w:rPr>
                <w:rFonts w:cs="Arial"/>
                <w:sz w:val="20"/>
                <w:lang w:val="en-US"/>
              </w:rPr>
              <w:t>som</w:t>
            </w:r>
            <w:proofErr w:type="spellEnd"/>
            <w:r w:rsidRPr="000A61F9">
              <w:rPr>
                <w:rFonts w:cs="Arial"/>
                <w:sz w:val="20"/>
                <w:lang w:val="en-US"/>
              </w:rPr>
              <w:t xml:space="preserve"> </w:t>
            </w:r>
            <w:proofErr w:type="spellStart"/>
            <w:r w:rsidRPr="000A61F9">
              <w:rPr>
                <w:rFonts w:cs="Arial"/>
                <w:sz w:val="20"/>
                <w:lang w:val="en-US"/>
              </w:rPr>
              <w:t>har</w:t>
            </w:r>
            <w:proofErr w:type="spellEnd"/>
            <w:r w:rsidRPr="000A61F9">
              <w:rPr>
                <w:rFonts w:cs="Arial"/>
                <w:sz w:val="20"/>
                <w:lang w:val="en-US"/>
              </w:rPr>
              <w:t xml:space="preserve"> </w:t>
            </w:r>
            <w:proofErr w:type="spellStart"/>
            <w:r w:rsidRPr="000A61F9">
              <w:rPr>
                <w:rFonts w:cs="Arial"/>
                <w:sz w:val="20"/>
                <w:lang w:val="en-US"/>
              </w:rPr>
              <w:t>skriftlig</w:t>
            </w:r>
            <w:proofErr w:type="spellEnd"/>
            <w:r w:rsidRPr="000A61F9">
              <w:rPr>
                <w:rFonts w:cs="Arial"/>
                <w:sz w:val="20"/>
                <w:lang w:val="en-US"/>
              </w:rPr>
              <w:t xml:space="preserve"> </w:t>
            </w:r>
            <w:proofErr w:type="spellStart"/>
            <w:r w:rsidRPr="000A61F9">
              <w:rPr>
                <w:rFonts w:cs="Arial"/>
                <w:sz w:val="20"/>
                <w:lang w:val="en-US"/>
              </w:rPr>
              <w:t>fullmakt</w:t>
            </w:r>
            <w:proofErr w:type="spellEnd"/>
            <w:r w:rsidRPr="000A61F9">
              <w:rPr>
                <w:rFonts w:cs="Arial"/>
                <w:sz w:val="20"/>
                <w:lang w:val="en-US"/>
              </w:rPr>
              <w:t xml:space="preserve"> </w:t>
            </w:r>
            <w:proofErr w:type="spellStart"/>
            <w:r w:rsidRPr="000A61F9">
              <w:rPr>
                <w:rFonts w:cs="Arial"/>
                <w:sz w:val="20"/>
                <w:lang w:val="en-US"/>
              </w:rPr>
              <w:t>fra</w:t>
            </w:r>
            <w:proofErr w:type="spellEnd"/>
            <w:r w:rsidRPr="000A61F9">
              <w:rPr>
                <w:rFonts w:cs="Arial"/>
                <w:sz w:val="20"/>
                <w:lang w:val="en-US"/>
              </w:rPr>
              <w:t xml:space="preserve"> </w:t>
            </w:r>
            <w:proofErr w:type="spellStart"/>
            <w:r w:rsidRPr="000A61F9">
              <w:rPr>
                <w:rFonts w:cs="Arial"/>
                <w:sz w:val="20"/>
                <w:lang w:val="en-US"/>
              </w:rPr>
              <w:t>eieren</w:t>
            </w:r>
            <w:proofErr w:type="spellEnd"/>
            <w:r w:rsidRPr="000A61F9">
              <w:rPr>
                <w:rFonts w:cs="Arial"/>
                <w:sz w:val="20"/>
                <w:lang w:val="en-US"/>
              </w:rPr>
              <w:t xml:space="preserve"> </w:t>
            </w:r>
            <w:proofErr w:type="spellStart"/>
            <w:r w:rsidRPr="000A61F9">
              <w:rPr>
                <w:rFonts w:cs="Arial"/>
                <w:sz w:val="20"/>
                <w:lang w:val="en-US"/>
              </w:rPr>
              <w:t>til</w:t>
            </w:r>
            <w:proofErr w:type="spellEnd"/>
            <w:r w:rsidRPr="000A61F9">
              <w:rPr>
                <w:rFonts w:cs="Arial"/>
                <w:sz w:val="20"/>
                <w:lang w:val="en-US"/>
              </w:rPr>
              <w:t xml:space="preserve"> å </w:t>
            </w:r>
            <w:proofErr w:type="spellStart"/>
            <w:r w:rsidRPr="000A61F9">
              <w:rPr>
                <w:rFonts w:cs="Arial"/>
                <w:sz w:val="20"/>
                <w:lang w:val="en-US"/>
              </w:rPr>
              <w:t>foreta</w:t>
            </w:r>
            <w:proofErr w:type="spellEnd"/>
            <w:r w:rsidRPr="000A61F9">
              <w:rPr>
                <w:rFonts w:cs="Arial"/>
                <w:sz w:val="20"/>
                <w:lang w:val="en-US"/>
              </w:rPr>
              <w:t xml:space="preserve"> den </w:t>
            </w:r>
            <w:proofErr w:type="spellStart"/>
            <w:r w:rsidRPr="000A61F9">
              <w:rPr>
                <w:rFonts w:cs="Arial"/>
                <w:sz w:val="20"/>
                <w:lang w:val="en-US"/>
              </w:rPr>
              <w:t>ikke-kommersielle</w:t>
            </w:r>
            <w:proofErr w:type="spellEnd"/>
            <w:r w:rsidRPr="000A61F9">
              <w:rPr>
                <w:rFonts w:cs="Arial"/>
                <w:sz w:val="20"/>
                <w:lang w:val="en-US"/>
              </w:rPr>
              <w:br/>
              <w:t xml:space="preserve">            </w:t>
            </w:r>
            <w:proofErr w:type="spellStart"/>
            <w:r w:rsidRPr="000A61F9">
              <w:rPr>
                <w:rFonts w:cs="Arial"/>
                <w:sz w:val="20"/>
                <w:lang w:val="en-US"/>
              </w:rPr>
              <w:t>forflytningen</w:t>
            </w:r>
            <w:proofErr w:type="spellEnd"/>
            <w:r w:rsidRPr="000A61F9">
              <w:rPr>
                <w:rFonts w:cs="Arial"/>
                <w:sz w:val="20"/>
                <w:lang w:val="en-US"/>
              </w:rPr>
              <w:t xml:space="preserve"> </w:t>
            </w:r>
            <w:proofErr w:type="spellStart"/>
            <w:r w:rsidRPr="000A61F9">
              <w:rPr>
                <w:rFonts w:cs="Arial"/>
                <w:sz w:val="20"/>
                <w:lang w:val="en-US"/>
              </w:rPr>
              <w:t>av</w:t>
            </w:r>
            <w:proofErr w:type="spellEnd"/>
            <w:r w:rsidRPr="000A61F9">
              <w:rPr>
                <w:rFonts w:cs="Arial"/>
                <w:sz w:val="20"/>
                <w:lang w:val="en-US"/>
              </w:rPr>
              <w:t xml:space="preserve"> </w:t>
            </w:r>
            <w:proofErr w:type="spellStart"/>
            <w:r w:rsidRPr="000A61F9">
              <w:rPr>
                <w:rFonts w:cs="Arial"/>
                <w:sz w:val="20"/>
                <w:lang w:val="en-US"/>
              </w:rPr>
              <w:t>dyrene</w:t>
            </w:r>
            <w:proofErr w:type="spellEnd"/>
            <w:r w:rsidRPr="000A61F9">
              <w:rPr>
                <w:rFonts w:cs="Arial"/>
                <w:sz w:val="20"/>
                <w:lang w:val="en-US"/>
              </w:rPr>
              <w:t xml:space="preserve"> </w:t>
            </w:r>
            <w:proofErr w:type="spellStart"/>
            <w:r w:rsidRPr="000A61F9">
              <w:rPr>
                <w:rFonts w:cs="Arial"/>
                <w:sz w:val="20"/>
                <w:lang w:val="en-US"/>
              </w:rPr>
              <w:t>på</w:t>
            </w:r>
            <w:proofErr w:type="spellEnd"/>
            <w:r w:rsidRPr="000A61F9">
              <w:rPr>
                <w:rFonts w:cs="Arial"/>
                <w:sz w:val="20"/>
                <w:lang w:val="en-US"/>
              </w:rPr>
              <w:t xml:space="preserve"> </w:t>
            </w:r>
            <w:proofErr w:type="spellStart"/>
            <w:r w:rsidRPr="000A61F9">
              <w:rPr>
                <w:rFonts w:cs="Arial"/>
                <w:sz w:val="20"/>
                <w:lang w:val="en-US"/>
              </w:rPr>
              <w:t>eierens</w:t>
            </w:r>
            <w:proofErr w:type="spellEnd"/>
            <w:r w:rsidRPr="000A61F9">
              <w:rPr>
                <w:rFonts w:cs="Arial"/>
                <w:sz w:val="20"/>
                <w:lang w:val="en-US"/>
              </w:rPr>
              <w:t xml:space="preserve"> </w:t>
            </w:r>
            <w:proofErr w:type="spellStart"/>
            <w:r w:rsidRPr="000A61F9">
              <w:rPr>
                <w:rFonts w:cs="Arial"/>
                <w:sz w:val="20"/>
                <w:lang w:val="en-US"/>
              </w:rPr>
              <w:t>vegne</w:t>
            </w:r>
            <w:proofErr w:type="spellEnd"/>
            <w:r w:rsidRPr="000A61F9">
              <w:rPr>
                <w:rFonts w:cs="Arial"/>
                <w:sz w:val="20"/>
                <w:lang w:val="en-US"/>
              </w:rPr>
              <w:t xml:space="preserve">, </w:t>
            </w:r>
            <w:proofErr w:type="spellStart"/>
            <w:r w:rsidRPr="000A61F9">
              <w:rPr>
                <w:rFonts w:cs="Arial"/>
                <w:sz w:val="20"/>
                <w:lang w:val="en-US"/>
              </w:rPr>
              <w:t>ikke</w:t>
            </w:r>
            <w:proofErr w:type="spellEnd"/>
            <w:r w:rsidRPr="000A61F9">
              <w:rPr>
                <w:rFonts w:cs="Arial"/>
                <w:sz w:val="20"/>
                <w:lang w:val="en-US"/>
              </w:rPr>
              <w:t xml:space="preserve"> </w:t>
            </w:r>
            <w:proofErr w:type="spellStart"/>
            <w:r w:rsidRPr="000A61F9">
              <w:rPr>
                <w:rFonts w:cs="Arial"/>
                <w:sz w:val="20"/>
                <w:lang w:val="en-US"/>
              </w:rPr>
              <w:t>mer</w:t>
            </w:r>
            <w:proofErr w:type="spellEnd"/>
            <w:r w:rsidRPr="000A61F9">
              <w:rPr>
                <w:rFonts w:cs="Arial"/>
                <w:sz w:val="20"/>
                <w:lang w:val="en-US"/>
              </w:rPr>
              <w:t xml:space="preserve"> </w:t>
            </w:r>
            <w:proofErr w:type="spellStart"/>
            <w:r w:rsidRPr="000A61F9">
              <w:rPr>
                <w:rFonts w:cs="Arial"/>
                <w:sz w:val="20"/>
                <w:lang w:val="en-US"/>
              </w:rPr>
              <w:t>enn</w:t>
            </w:r>
            <w:proofErr w:type="spellEnd"/>
            <w:r w:rsidRPr="000A61F9">
              <w:rPr>
                <w:rFonts w:cs="Arial"/>
                <w:sz w:val="20"/>
                <w:lang w:val="en-US"/>
              </w:rPr>
              <w:t xml:space="preserve"> fem </w:t>
            </w:r>
            <w:proofErr w:type="spellStart"/>
            <w:r w:rsidRPr="000A61F9">
              <w:rPr>
                <w:rFonts w:cs="Arial"/>
                <w:sz w:val="20"/>
                <w:lang w:val="en-US"/>
              </w:rPr>
              <w:t>dager</w:t>
            </w:r>
            <w:proofErr w:type="spellEnd"/>
            <w:r w:rsidRPr="000A61F9">
              <w:rPr>
                <w:rFonts w:cs="Arial"/>
                <w:sz w:val="20"/>
                <w:lang w:val="en-US"/>
              </w:rPr>
              <w:t xml:space="preserve"> </w:t>
            </w:r>
            <w:proofErr w:type="spellStart"/>
            <w:r w:rsidRPr="000A61F9">
              <w:rPr>
                <w:rFonts w:cs="Arial"/>
                <w:sz w:val="20"/>
                <w:lang w:val="en-US"/>
              </w:rPr>
              <w:t>før</w:t>
            </w:r>
            <w:proofErr w:type="spellEnd"/>
            <w:r w:rsidRPr="000A61F9">
              <w:rPr>
                <w:rFonts w:cs="Arial"/>
                <w:sz w:val="20"/>
                <w:lang w:val="en-US"/>
              </w:rPr>
              <w:t xml:space="preserve"> </w:t>
            </w:r>
            <w:proofErr w:type="spellStart"/>
            <w:r w:rsidRPr="000A61F9">
              <w:rPr>
                <w:rFonts w:cs="Arial"/>
                <w:sz w:val="20"/>
                <w:lang w:val="en-US"/>
              </w:rPr>
              <w:t>eller</w:t>
            </w:r>
            <w:proofErr w:type="spellEnd"/>
            <w:r w:rsidRPr="000A61F9">
              <w:rPr>
                <w:rFonts w:cs="Arial"/>
                <w:sz w:val="20"/>
                <w:lang w:val="en-US"/>
              </w:rPr>
              <w:t xml:space="preserve"> </w:t>
            </w:r>
            <w:proofErr w:type="spellStart"/>
            <w:r w:rsidRPr="000A61F9">
              <w:rPr>
                <w:rFonts w:cs="Arial"/>
                <w:sz w:val="20"/>
                <w:lang w:val="en-US"/>
              </w:rPr>
              <w:t>etter</w:t>
            </w:r>
            <w:proofErr w:type="spellEnd"/>
            <w:r w:rsidRPr="000A61F9">
              <w:rPr>
                <w:rFonts w:cs="Arial"/>
                <w:sz w:val="20"/>
                <w:lang w:val="en-US"/>
              </w:rPr>
              <w:t xml:space="preserve"> </w:t>
            </w:r>
            <w:proofErr w:type="spellStart"/>
            <w:r w:rsidRPr="000A61F9">
              <w:rPr>
                <w:rFonts w:cs="Arial"/>
                <w:sz w:val="20"/>
                <w:lang w:val="en-US"/>
              </w:rPr>
              <w:t>hans</w:t>
            </w:r>
            <w:proofErr w:type="spellEnd"/>
            <w:r w:rsidRPr="000A61F9">
              <w:rPr>
                <w:rFonts w:cs="Arial"/>
                <w:sz w:val="20"/>
                <w:lang w:val="en-US"/>
              </w:rPr>
              <w:t xml:space="preserve"> </w:t>
            </w:r>
            <w:proofErr w:type="spellStart"/>
            <w:r w:rsidRPr="000A61F9">
              <w:rPr>
                <w:rFonts w:cs="Arial"/>
                <w:sz w:val="20"/>
                <w:lang w:val="en-US"/>
              </w:rPr>
              <w:t>eller</w:t>
            </w:r>
            <w:proofErr w:type="spellEnd"/>
            <w:r w:rsidRPr="000A61F9">
              <w:rPr>
                <w:rFonts w:cs="Arial"/>
                <w:sz w:val="20"/>
                <w:lang w:val="en-US"/>
              </w:rPr>
              <w:br/>
              <w:t xml:space="preserve">            </w:t>
            </w:r>
            <w:proofErr w:type="spellStart"/>
            <w:r w:rsidRPr="000A61F9">
              <w:rPr>
                <w:rFonts w:cs="Arial"/>
                <w:sz w:val="20"/>
                <w:lang w:val="en-US"/>
              </w:rPr>
              <w:t>hennes</w:t>
            </w:r>
            <w:proofErr w:type="spellEnd"/>
            <w:r w:rsidRPr="000A61F9">
              <w:rPr>
                <w:rFonts w:cs="Arial"/>
                <w:sz w:val="20"/>
                <w:lang w:val="en-US"/>
              </w:rPr>
              <w:t xml:space="preserve"> </w:t>
            </w:r>
            <w:proofErr w:type="spellStart"/>
            <w:r w:rsidRPr="000A61F9">
              <w:rPr>
                <w:rFonts w:cs="Arial"/>
                <w:sz w:val="20"/>
                <w:lang w:val="en-US"/>
              </w:rPr>
              <w:t>forflytning</w:t>
            </w:r>
            <w:proofErr w:type="spellEnd"/>
            <w:r w:rsidRPr="000A61F9">
              <w:rPr>
                <w:rFonts w:cs="Arial"/>
                <w:sz w:val="20"/>
                <w:lang w:val="en-US"/>
              </w:rPr>
              <w:t xml:space="preserve">, at </w:t>
            </w:r>
            <w:proofErr w:type="spellStart"/>
            <w:r w:rsidRPr="000A61F9">
              <w:rPr>
                <w:rFonts w:cs="Arial"/>
                <w:sz w:val="20"/>
                <w:lang w:val="en-US"/>
              </w:rPr>
              <w:t>formålet</w:t>
            </w:r>
            <w:proofErr w:type="spellEnd"/>
            <w:r w:rsidRPr="000A61F9">
              <w:rPr>
                <w:rFonts w:cs="Arial"/>
                <w:sz w:val="20"/>
                <w:lang w:val="en-US"/>
              </w:rPr>
              <w:t xml:space="preserve"> med </w:t>
            </w:r>
            <w:proofErr w:type="spellStart"/>
            <w:r w:rsidRPr="000A61F9">
              <w:rPr>
                <w:rFonts w:cs="Arial"/>
                <w:sz w:val="20"/>
                <w:lang w:val="en-US"/>
              </w:rPr>
              <w:t>forflytningen</w:t>
            </w:r>
            <w:proofErr w:type="spellEnd"/>
            <w:r w:rsidRPr="000A61F9">
              <w:rPr>
                <w:rFonts w:cs="Arial"/>
                <w:sz w:val="20"/>
                <w:lang w:val="en-US"/>
              </w:rPr>
              <w:t xml:space="preserve"> </w:t>
            </w:r>
            <w:proofErr w:type="spellStart"/>
            <w:r w:rsidRPr="000A61F9">
              <w:rPr>
                <w:rFonts w:cs="Arial"/>
                <w:sz w:val="20"/>
                <w:lang w:val="en-US"/>
              </w:rPr>
              <w:t>av</w:t>
            </w:r>
            <w:proofErr w:type="spellEnd"/>
            <w:r w:rsidRPr="000A61F9">
              <w:rPr>
                <w:rFonts w:cs="Arial"/>
                <w:sz w:val="20"/>
                <w:lang w:val="en-US"/>
              </w:rPr>
              <w:t xml:space="preserve"> </w:t>
            </w:r>
            <w:proofErr w:type="spellStart"/>
            <w:r w:rsidRPr="000A61F9">
              <w:rPr>
                <w:rFonts w:cs="Arial"/>
                <w:sz w:val="20"/>
                <w:lang w:val="en-US"/>
              </w:rPr>
              <w:t>dyrene</w:t>
            </w:r>
            <w:proofErr w:type="spellEnd"/>
            <w:r w:rsidRPr="000A61F9">
              <w:rPr>
                <w:rFonts w:cs="Arial"/>
                <w:sz w:val="20"/>
                <w:lang w:val="en-US"/>
              </w:rPr>
              <w:t xml:space="preserve"> </w:t>
            </w:r>
            <w:proofErr w:type="spellStart"/>
            <w:r w:rsidRPr="000A61F9">
              <w:rPr>
                <w:rFonts w:cs="Arial"/>
                <w:sz w:val="20"/>
                <w:lang w:val="en-US"/>
              </w:rPr>
              <w:t>er</w:t>
            </w:r>
            <w:proofErr w:type="spellEnd"/>
            <w:r w:rsidRPr="000A61F9">
              <w:rPr>
                <w:rFonts w:cs="Arial"/>
                <w:sz w:val="20"/>
                <w:lang w:val="en-US"/>
              </w:rPr>
              <w:t xml:space="preserve"> </w:t>
            </w:r>
            <w:proofErr w:type="spellStart"/>
            <w:r w:rsidRPr="000A61F9">
              <w:rPr>
                <w:rFonts w:cs="Arial"/>
                <w:sz w:val="20"/>
                <w:lang w:val="en-US"/>
              </w:rPr>
              <w:t>ikke</w:t>
            </w:r>
            <w:proofErr w:type="spellEnd"/>
            <w:r w:rsidRPr="000A61F9">
              <w:rPr>
                <w:rFonts w:cs="Arial"/>
                <w:sz w:val="20"/>
                <w:lang w:val="en-US"/>
              </w:rPr>
              <w:t xml:space="preserve"> å </w:t>
            </w:r>
            <w:proofErr w:type="spellStart"/>
            <w:r w:rsidRPr="000A61F9">
              <w:rPr>
                <w:rFonts w:cs="Arial"/>
                <w:sz w:val="20"/>
                <w:lang w:val="en-US"/>
              </w:rPr>
              <w:t>selge</w:t>
            </w:r>
            <w:proofErr w:type="spellEnd"/>
            <w:r w:rsidRPr="000A61F9">
              <w:rPr>
                <w:rFonts w:cs="Arial"/>
                <w:sz w:val="20"/>
                <w:lang w:val="en-US"/>
              </w:rPr>
              <w:t xml:space="preserve"> </w:t>
            </w:r>
            <w:proofErr w:type="spellStart"/>
            <w:r w:rsidRPr="000A61F9">
              <w:rPr>
                <w:rFonts w:cs="Arial"/>
                <w:sz w:val="20"/>
                <w:lang w:val="en-US"/>
              </w:rPr>
              <w:t>eller</w:t>
            </w:r>
            <w:proofErr w:type="spellEnd"/>
            <w:r w:rsidRPr="000A61F9">
              <w:rPr>
                <w:rFonts w:cs="Arial"/>
                <w:sz w:val="20"/>
                <w:lang w:val="en-US"/>
              </w:rPr>
              <w:t xml:space="preserve"> </w:t>
            </w:r>
            <w:proofErr w:type="spellStart"/>
            <w:r w:rsidRPr="000A61F9">
              <w:rPr>
                <w:rFonts w:cs="Arial"/>
                <w:sz w:val="20"/>
                <w:lang w:val="en-US"/>
              </w:rPr>
              <w:t>overdra</w:t>
            </w:r>
            <w:proofErr w:type="spellEnd"/>
            <w:r w:rsidRPr="000A61F9">
              <w:rPr>
                <w:rFonts w:cs="Arial"/>
                <w:sz w:val="20"/>
                <w:lang w:val="en-US"/>
              </w:rPr>
              <w:br/>
              <w:t xml:space="preserve">            </w:t>
            </w:r>
            <w:proofErr w:type="spellStart"/>
            <w:r w:rsidRPr="00EA2246">
              <w:rPr>
                <w:rFonts w:cs="Arial"/>
                <w:sz w:val="20"/>
                <w:lang w:val="en-US"/>
              </w:rPr>
              <w:t>eiendomsretten</w:t>
            </w:r>
            <w:proofErr w:type="spellEnd"/>
            <w:r w:rsidRPr="00EA2246">
              <w:rPr>
                <w:rFonts w:cs="Arial"/>
                <w:sz w:val="20"/>
                <w:lang w:val="en-US"/>
              </w:rPr>
              <w:t xml:space="preserve"> </w:t>
            </w:r>
            <w:proofErr w:type="spellStart"/>
            <w:r w:rsidRPr="00EA2246">
              <w:rPr>
                <w:rFonts w:cs="Arial"/>
                <w:sz w:val="20"/>
                <w:lang w:val="en-US"/>
              </w:rPr>
              <w:t>til</w:t>
            </w:r>
            <w:proofErr w:type="spellEnd"/>
            <w:r w:rsidRPr="00EA2246">
              <w:rPr>
                <w:rFonts w:cs="Arial"/>
                <w:sz w:val="20"/>
                <w:lang w:val="en-US"/>
              </w:rPr>
              <w:t xml:space="preserve"> </w:t>
            </w:r>
            <w:proofErr w:type="spellStart"/>
            <w:r w:rsidRPr="00EA2246">
              <w:rPr>
                <w:rFonts w:cs="Arial"/>
                <w:sz w:val="20"/>
                <w:lang w:val="en-US"/>
              </w:rPr>
              <w:t>de</w:t>
            </w:r>
            <w:r>
              <w:rPr>
                <w:rFonts w:cs="Arial"/>
                <w:sz w:val="20"/>
                <w:lang w:val="en-US"/>
              </w:rPr>
              <w:t>m</w:t>
            </w:r>
            <w:proofErr w:type="spellEnd"/>
            <w:r>
              <w:rPr>
                <w:rFonts w:cs="Arial"/>
                <w:sz w:val="20"/>
                <w:lang w:val="en-US"/>
              </w:rPr>
              <w:t xml:space="preserve"> </w:t>
            </w:r>
            <w:proofErr w:type="spellStart"/>
            <w:r>
              <w:rPr>
                <w:rFonts w:cs="Arial"/>
                <w:sz w:val="20"/>
                <w:lang w:val="en-US"/>
              </w:rPr>
              <w:t>og</w:t>
            </w:r>
            <w:proofErr w:type="spellEnd"/>
            <w:r>
              <w:rPr>
                <w:rFonts w:cs="Arial"/>
                <w:sz w:val="20"/>
                <w:lang w:val="en-US"/>
              </w:rPr>
              <w:t xml:space="preserve"> at </w:t>
            </w:r>
            <w:proofErr w:type="spellStart"/>
            <w:r>
              <w:rPr>
                <w:rFonts w:cs="Arial"/>
                <w:sz w:val="20"/>
                <w:lang w:val="en-US"/>
              </w:rPr>
              <w:t>dyrene</w:t>
            </w:r>
            <w:proofErr w:type="spellEnd"/>
            <w:r>
              <w:rPr>
                <w:rFonts w:cs="Arial"/>
                <w:sz w:val="20"/>
                <w:lang w:val="en-US"/>
              </w:rPr>
              <w:t xml:space="preserve"> </w:t>
            </w:r>
            <w:r w:rsidRPr="00EA2246">
              <w:rPr>
                <w:rFonts w:cs="Arial"/>
                <w:sz w:val="20"/>
                <w:lang w:val="en-US"/>
              </w:rPr>
              <w:t>under</w:t>
            </w:r>
            <w:r>
              <w:rPr>
                <w:rFonts w:cs="Arial"/>
                <w:sz w:val="20"/>
                <w:lang w:val="en-US"/>
              </w:rPr>
              <w:t xml:space="preserve"> </w:t>
            </w:r>
            <w:r w:rsidRPr="00EA2246">
              <w:rPr>
                <w:rFonts w:cs="Arial"/>
                <w:sz w:val="20"/>
                <w:lang w:val="en-US"/>
              </w:rPr>
              <w:t xml:space="preserve">den </w:t>
            </w:r>
            <w:proofErr w:type="spellStart"/>
            <w:r w:rsidRPr="00EA2246">
              <w:rPr>
                <w:rFonts w:cs="Arial"/>
                <w:sz w:val="20"/>
                <w:lang w:val="en-US"/>
              </w:rPr>
              <w:t>ikke-kommersielle</w:t>
            </w:r>
            <w:proofErr w:type="spellEnd"/>
            <w:r w:rsidRPr="00EA2246">
              <w:rPr>
                <w:rFonts w:cs="Arial"/>
                <w:sz w:val="20"/>
                <w:lang w:val="en-US"/>
              </w:rPr>
              <w:t xml:space="preserve"> </w:t>
            </w:r>
            <w:proofErr w:type="spellStart"/>
            <w:r w:rsidRPr="00EA2246">
              <w:rPr>
                <w:rFonts w:cs="Arial"/>
                <w:sz w:val="20"/>
                <w:lang w:val="en-US"/>
              </w:rPr>
              <w:t>forflytningen</w:t>
            </w:r>
            <w:proofErr w:type="spellEnd"/>
            <w:r w:rsidRPr="00EA2246">
              <w:rPr>
                <w:rFonts w:cs="Arial"/>
                <w:sz w:val="20"/>
                <w:lang w:val="en-US"/>
              </w:rPr>
              <w:t xml:space="preserve"> </w:t>
            </w:r>
            <w:proofErr w:type="spellStart"/>
            <w:r>
              <w:rPr>
                <w:rFonts w:cs="Arial"/>
                <w:sz w:val="20"/>
                <w:lang w:val="en-US"/>
              </w:rPr>
              <w:t>vil</w:t>
            </w:r>
            <w:proofErr w:type="spellEnd"/>
            <w:r>
              <w:rPr>
                <w:rFonts w:cs="Arial"/>
                <w:sz w:val="20"/>
                <w:lang w:val="en-US"/>
              </w:rPr>
              <w:t xml:space="preserve"> </w:t>
            </w:r>
            <w:proofErr w:type="spellStart"/>
            <w:r>
              <w:rPr>
                <w:rFonts w:cs="Arial"/>
                <w:sz w:val="20"/>
                <w:lang w:val="en-US"/>
              </w:rPr>
              <w:t>forbli</w:t>
            </w:r>
            <w:proofErr w:type="spellEnd"/>
            <w:r>
              <w:rPr>
                <w:rFonts w:cs="Arial"/>
                <w:sz w:val="20"/>
                <w:lang w:val="en-US"/>
              </w:rPr>
              <w:t xml:space="preserve"> </w:t>
            </w:r>
            <w:r w:rsidRPr="00EA2246">
              <w:rPr>
                <w:rFonts w:cs="Arial"/>
                <w:sz w:val="20"/>
                <w:lang w:val="en-US"/>
              </w:rPr>
              <w:t>under</w:t>
            </w:r>
            <w:r>
              <w:rPr>
                <w:rFonts w:cs="Arial"/>
                <w:sz w:val="20"/>
                <w:lang w:val="en-US"/>
              </w:rPr>
              <w:br/>
              <w:t xml:space="preserve">          </w:t>
            </w:r>
            <w:r w:rsidRPr="00EA2246">
              <w:rPr>
                <w:rFonts w:cs="Arial"/>
                <w:sz w:val="20"/>
                <w:lang w:val="en-US"/>
              </w:rPr>
              <w:t xml:space="preserve"> </w:t>
            </w:r>
            <w:r>
              <w:rPr>
                <w:rFonts w:cs="Arial"/>
                <w:sz w:val="20"/>
                <w:lang w:val="en-US"/>
              </w:rPr>
              <w:t xml:space="preserve"> </w:t>
            </w:r>
            <w:proofErr w:type="spellStart"/>
            <w:r w:rsidRPr="00EA2246">
              <w:rPr>
                <w:rFonts w:cs="Arial"/>
                <w:sz w:val="20"/>
                <w:lang w:val="en-US"/>
              </w:rPr>
              <w:t>ansvar</w:t>
            </w:r>
            <w:proofErr w:type="spellEnd"/>
            <w:r w:rsidRPr="00EA2246">
              <w:rPr>
                <w:rFonts w:cs="Arial"/>
                <w:sz w:val="20"/>
                <w:lang w:val="en-US"/>
              </w:rPr>
              <w:t xml:space="preserve"> </w:t>
            </w:r>
            <w:proofErr w:type="spellStart"/>
            <w:r w:rsidRPr="00EA2246">
              <w:rPr>
                <w:rFonts w:cs="Arial"/>
                <w:sz w:val="20"/>
                <w:lang w:val="en-US"/>
              </w:rPr>
              <w:t>av</w:t>
            </w:r>
            <w:proofErr w:type="spellEnd"/>
            <w:r w:rsidRPr="00EA2246">
              <w:rPr>
                <w:rFonts w:cs="Arial"/>
                <w:sz w:val="20"/>
                <w:lang w:val="en-US"/>
              </w:rPr>
              <w:t xml:space="preserve"> / </w:t>
            </w:r>
            <w:r w:rsidRPr="00EA2246">
              <w:rPr>
                <w:rFonts w:eastAsia="Calibri" w:cs="Arial"/>
                <w:i/>
                <w:sz w:val="20"/>
                <w:lang w:val="en-US"/>
              </w:rPr>
              <w:t>the attached declaration</w:t>
            </w:r>
            <w:r w:rsidRPr="00EA2246">
              <w:rPr>
                <w:rFonts w:cs="Arial"/>
                <w:i/>
                <w:sz w:val="20"/>
                <w:vertAlign w:val="superscript"/>
                <w:lang w:val="en-US"/>
              </w:rPr>
              <w:t>(1)</w:t>
            </w:r>
            <w:r w:rsidRPr="00EA2246">
              <w:rPr>
                <w:rFonts w:eastAsia="Calibri" w:cs="Arial"/>
                <w:i/>
                <w:sz w:val="20"/>
                <w:lang w:val="en-US"/>
              </w:rPr>
              <w:t xml:space="preserve"> by the  owner or the </w:t>
            </w:r>
            <w:r w:rsidRPr="00EA2246">
              <w:rPr>
                <w:rFonts w:cs="Arial"/>
                <w:i/>
                <w:sz w:val="20"/>
                <w:lang w:val="en-US"/>
              </w:rPr>
              <w:t xml:space="preserve">natural person who has </w:t>
            </w:r>
            <w:r>
              <w:rPr>
                <w:rFonts w:cs="Arial"/>
                <w:i/>
                <w:sz w:val="20"/>
                <w:lang w:val="en-US"/>
              </w:rPr>
              <w:br/>
              <w:t xml:space="preserve">            </w:t>
            </w:r>
            <w:proofErr w:type="spellStart"/>
            <w:r w:rsidRPr="00EA2246">
              <w:rPr>
                <w:rFonts w:cs="Arial"/>
                <w:i/>
                <w:sz w:val="20"/>
                <w:lang w:val="en-US"/>
              </w:rPr>
              <w:t>authorisation</w:t>
            </w:r>
            <w:proofErr w:type="spellEnd"/>
            <w:r w:rsidRPr="00EA2246">
              <w:rPr>
                <w:rFonts w:cs="Arial"/>
                <w:i/>
                <w:sz w:val="20"/>
                <w:lang w:val="en-US"/>
              </w:rPr>
              <w:t xml:space="preserve"> in writing from the owner to carry out the non-commercial movement of the </w:t>
            </w:r>
            <w:r>
              <w:rPr>
                <w:rFonts w:cs="Arial"/>
                <w:i/>
                <w:sz w:val="20"/>
                <w:lang w:val="en-US"/>
              </w:rPr>
              <w:br/>
              <w:t xml:space="preserve">            </w:t>
            </w:r>
            <w:r w:rsidRPr="00EA2246">
              <w:rPr>
                <w:rFonts w:cs="Arial"/>
                <w:i/>
                <w:sz w:val="20"/>
                <w:lang w:val="en-US"/>
              </w:rPr>
              <w:t>animals on behalf of the owner, supported by evidence</w:t>
            </w:r>
            <w:r w:rsidRPr="00EA2246">
              <w:rPr>
                <w:rFonts w:cs="Arial"/>
                <w:i/>
                <w:sz w:val="20"/>
                <w:vertAlign w:val="superscript"/>
                <w:lang w:val="en-US"/>
              </w:rPr>
              <w:t>(2)</w:t>
            </w:r>
            <w:r w:rsidRPr="00EA2246">
              <w:rPr>
                <w:rFonts w:cs="Arial"/>
                <w:i/>
                <w:sz w:val="20"/>
                <w:lang w:val="en-US"/>
              </w:rPr>
              <w:t>, states that the animals described in</w:t>
            </w:r>
            <w:r>
              <w:rPr>
                <w:rFonts w:cs="Arial"/>
                <w:i/>
                <w:sz w:val="20"/>
                <w:lang w:val="en-US"/>
              </w:rPr>
              <w:br/>
              <w:t xml:space="preserve">           </w:t>
            </w:r>
            <w:r w:rsidRPr="00EA2246">
              <w:rPr>
                <w:rFonts w:cs="Arial"/>
                <w:i/>
                <w:sz w:val="20"/>
                <w:lang w:val="en-US"/>
              </w:rPr>
              <w:t xml:space="preserve"> Box I.28 will accompany the owner </w:t>
            </w:r>
            <w:r w:rsidRPr="00EA2246">
              <w:rPr>
                <w:rFonts w:eastAsia="Calibri" w:cs="Arial"/>
                <w:i/>
                <w:sz w:val="20"/>
                <w:lang w:val="en-US"/>
              </w:rPr>
              <w:t xml:space="preserve">or the </w:t>
            </w:r>
            <w:r w:rsidRPr="00EA2246">
              <w:rPr>
                <w:rFonts w:cs="Arial"/>
                <w:i/>
                <w:sz w:val="20"/>
                <w:lang w:val="en-US"/>
              </w:rPr>
              <w:t xml:space="preserve">natural person who has </w:t>
            </w:r>
            <w:proofErr w:type="spellStart"/>
            <w:r w:rsidRPr="00EA2246">
              <w:rPr>
                <w:rFonts w:cs="Arial"/>
                <w:i/>
                <w:sz w:val="20"/>
                <w:lang w:val="en-US"/>
              </w:rPr>
              <w:t>authorisation</w:t>
            </w:r>
            <w:proofErr w:type="spellEnd"/>
            <w:r w:rsidRPr="00EA2246">
              <w:rPr>
                <w:rFonts w:cs="Arial"/>
                <w:i/>
                <w:sz w:val="20"/>
                <w:lang w:val="en-US"/>
              </w:rPr>
              <w:t xml:space="preserve"> in writing from</w:t>
            </w:r>
            <w:r>
              <w:rPr>
                <w:rFonts w:cs="Arial"/>
                <w:i/>
                <w:sz w:val="20"/>
                <w:lang w:val="en-US"/>
              </w:rPr>
              <w:br/>
              <w:t xml:space="preserve">           </w:t>
            </w:r>
            <w:r w:rsidRPr="00EA2246">
              <w:rPr>
                <w:rFonts w:cs="Arial"/>
                <w:i/>
                <w:sz w:val="20"/>
                <w:lang w:val="en-US"/>
              </w:rPr>
              <w:t xml:space="preserve"> the owner to carry out the non-commercial movement of the animals on behalf of the owner </w:t>
            </w:r>
            <w:r>
              <w:rPr>
                <w:rFonts w:cs="Arial"/>
                <w:i/>
                <w:sz w:val="20"/>
                <w:lang w:val="en-US"/>
              </w:rPr>
              <w:br/>
              <w:t xml:space="preserve">            </w:t>
            </w:r>
            <w:r w:rsidRPr="00EA2246">
              <w:rPr>
                <w:rFonts w:cs="Arial"/>
                <w:i/>
                <w:sz w:val="20"/>
                <w:lang w:val="en-US"/>
              </w:rPr>
              <w:t>within not more than five days of his movement and are not subject to a movement that aims at</w:t>
            </w:r>
            <w:r>
              <w:rPr>
                <w:rFonts w:cs="Arial"/>
                <w:i/>
                <w:sz w:val="20"/>
                <w:lang w:val="en-US"/>
              </w:rPr>
              <w:br/>
              <w:t xml:space="preserve">           </w:t>
            </w:r>
            <w:r w:rsidRPr="00EA2246">
              <w:rPr>
                <w:rFonts w:cs="Arial"/>
                <w:i/>
                <w:sz w:val="20"/>
                <w:lang w:val="en-US"/>
              </w:rPr>
              <w:t xml:space="preserve"> their sale or a transfer of ownership, and during the non- commercial movement will remain</w:t>
            </w:r>
            <w:r>
              <w:rPr>
                <w:rFonts w:cs="Arial"/>
                <w:i/>
                <w:sz w:val="20"/>
                <w:lang w:val="en-US"/>
              </w:rPr>
              <w:br/>
              <w:t xml:space="preserve">            </w:t>
            </w:r>
            <w:r w:rsidRPr="00EA2246">
              <w:rPr>
                <w:rFonts w:cs="Arial"/>
                <w:i/>
                <w:sz w:val="20"/>
                <w:lang w:val="en-US"/>
              </w:rPr>
              <w:t>under the responsibility of</w:t>
            </w:r>
            <w:r w:rsidRPr="00EA2246">
              <w:rPr>
                <w:rFonts w:cs="Arial"/>
                <w:sz w:val="20"/>
                <w:lang w:val="en-US"/>
              </w:rPr>
              <w:br/>
            </w:r>
          </w:p>
          <w:p w:rsidR="00347996" w:rsidRPr="00D151A1" w:rsidRDefault="00347996" w:rsidP="006B6AF7">
            <w:pPr>
              <w:tabs>
                <w:tab w:val="left" w:pos="1416"/>
              </w:tabs>
              <w:spacing w:before="40" w:after="40"/>
              <w:rPr>
                <w:rFonts w:cs="Arial"/>
                <w:sz w:val="20"/>
                <w:lang w:val="en-GB"/>
              </w:rPr>
            </w:pPr>
            <w:r>
              <w:rPr>
                <w:rFonts w:cs="Arial"/>
                <w:i/>
                <w:sz w:val="20"/>
                <w:vertAlign w:val="superscript"/>
                <w:lang w:val="en-GB"/>
              </w:rPr>
              <w:t>(3)</w:t>
            </w:r>
            <w:proofErr w:type="spellStart"/>
            <w:r w:rsidRPr="00D151A1">
              <w:rPr>
                <w:rFonts w:cs="Arial"/>
                <w:i/>
                <w:sz w:val="20"/>
                <w:lang w:val="en-GB"/>
              </w:rPr>
              <w:t>e</w:t>
            </w:r>
            <w:r>
              <w:rPr>
                <w:rFonts w:cs="Arial"/>
                <w:i/>
                <w:sz w:val="20"/>
                <w:lang w:val="en-GB"/>
              </w:rPr>
              <w:t>nten</w:t>
            </w:r>
            <w:proofErr w:type="spellEnd"/>
            <w:r>
              <w:rPr>
                <w:rFonts w:cs="Arial"/>
                <w:i/>
                <w:sz w:val="20"/>
                <w:lang w:val="en-GB"/>
              </w:rPr>
              <w:t>/e</w:t>
            </w:r>
            <w:r w:rsidRPr="00D151A1">
              <w:rPr>
                <w:rFonts w:cs="Arial"/>
                <w:i/>
                <w:sz w:val="20"/>
                <w:lang w:val="en-GB"/>
              </w:rPr>
              <w:t>ither</w:t>
            </w:r>
            <w:r w:rsidRPr="00D151A1">
              <w:rPr>
                <w:rFonts w:cs="Arial"/>
                <w:sz w:val="20"/>
                <w:lang w:val="en-GB"/>
              </w:rPr>
              <w:tab/>
            </w:r>
            <w:r w:rsidRPr="00D151A1">
              <w:rPr>
                <w:rFonts w:cs="Arial"/>
                <w:sz w:val="20"/>
                <w:lang w:val="en-GB" w:eastAsia="en-GB"/>
              </w:rPr>
              <w:t>[</w:t>
            </w:r>
            <w:proofErr w:type="spellStart"/>
            <w:r>
              <w:rPr>
                <w:rFonts w:cs="Arial"/>
                <w:sz w:val="20"/>
                <w:lang w:val="en-GB" w:eastAsia="en-GB"/>
              </w:rPr>
              <w:t>eieren</w:t>
            </w:r>
            <w:proofErr w:type="spellEnd"/>
            <w:r>
              <w:rPr>
                <w:rFonts w:cs="Arial"/>
                <w:sz w:val="20"/>
                <w:lang w:val="en-GB" w:eastAsia="en-GB"/>
              </w:rPr>
              <w:t>/</w:t>
            </w:r>
            <w:r w:rsidRPr="005F0FD2">
              <w:rPr>
                <w:rFonts w:cs="Arial"/>
                <w:i/>
                <w:sz w:val="20"/>
                <w:lang w:val="en-GB"/>
              </w:rPr>
              <w:t>the owner</w:t>
            </w:r>
            <w:r w:rsidRPr="00D151A1">
              <w:rPr>
                <w:rFonts w:cs="Arial"/>
                <w:sz w:val="20"/>
                <w:lang w:val="en-GB"/>
              </w:rPr>
              <w:t>;]</w:t>
            </w:r>
            <w:r w:rsidRPr="00C95E7B">
              <w:rPr>
                <w:rFonts w:cs="Arial"/>
                <w:sz w:val="20"/>
                <w:lang w:val="en-GB"/>
              </w:rPr>
              <w:br/>
            </w:r>
          </w:p>
          <w:p w:rsidR="00347996" w:rsidRPr="00D151A1" w:rsidRDefault="00347996" w:rsidP="006B6AF7">
            <w:pPr>
              <w:tabs>
                <w:tab w:val="left" w:pos="1416"/>
              </w:tabs>
              <w:spacing w:before="40" w:after="40"/>
              <w:rPr>
                <w:rFonts w:cs="Arial"/>
                <w:sz w:val="20"/>
                <w:lang w:val="en-GB"/>
              </w:rPr>
            </w:pPr>
            <w:r w:rsidRPr="00D151A1">
              <w:rPr>
                <w:rFonts w:cs="Arial"/>
                <w:i/>
                <w:sz w:val="20"/>
                <w:vertAlign w:val="superscript"/>
                <w:lang w:val="en-GB"/>
              </w:rPr>
              <w:t>(</w:t>
            </w:r>
            <w:r>
              <w:rPr>
                <w:rFonts w:cs="Arial"/>
                <w:i/>
                <w:sz w:val="20"/>
                <w:vertAlign w:val="superscript"/>
                <w:lang w:val="en-GB"/>
              </w:rPr>
              <w:t>3</w:t>
            </w:r>
            <w:r w:rsidRPr="00D151A1">
              <w:rPr>
                <w:rFonts w:cs="Arial"/>
                <w:i/>
                <w:sz w:val="20"/>
                <w:vertAlign w:val="superscript"/>
                <w:lang w:val="en-GB"/>
              </w:rPr>
              <w:t>)</w:t>
            </w:r>
            <w:proofErr w:type="spellStart"/>
            <w:r>
              <w:rPr>
                <w:rFonts w:cs="Arial"/>
                <w:i/>
                <w:sz w:val="20"/>
                <w:lang w:val="en-GB"/>
              </w:rPr>
              <w:t>eller</w:t>
            </w:r>
            <w:proofErr w:type="spellEnd"/>
            <w:r>
              <w:rPr>
                <w:rFonts w:cs="Arial"/>
                <w:i/>
                <w:sz w:val="20"/>
                <w:lang w:val="en-GB"/>
              </w:rPr>
              <w:t>/o</w:t>
            </w:r>
            <w:r w:rsidRPr="00D151A1">
              <w:rPr>
                <w:rFonts w:cs="Arial"/>
                <w:i/>
                <w:sz w:val="20"/>
                <w:lang w:val="en-GB"/>
              </w:rPr>
              <w:t>r</w:t>
            </w:r>
            <w:r w:rsidRPr="00D151A1">
              <w:rPr>
                <w:rFonts w:cs="Arial"/>
                <w:sz w:val="20"/>
                <w:lang w:val="en-GB"/>
              </w:rPr>
              <w:tab/>
            </w:r>
            <w:r w:rsidRPr="00D151A1">
              <w:rPr>
                <w:rFonts w:cs="Arial"/>
                <w:sz w:val="20"/>
                <w:lang w:val="en-GB" w:eastAsia="en-GB"/>
              </w:rPr>
              <w:t>[</w:t>
            </w:r>
            <w:r>
              <w:rPr>
                <w:rFonts w:cs="Arial"/>
                <w:sz w:val="20"/>
                <w:lang w:val="en-GB" w:eastAsia="en-GB"/>
              </w:rPr>
              <w:t xml:space="preserve">den </w:t>
            </w:r>
            <w:proofErr w:type="spellStart"/>
            <w:r>
              <w:rPr>
                <w:rFonts w:cs="Arial"/>
                <w:sz w:val="20"/>
                <w:lang w:val="en-GB" w:eastAsia="en-GB"/>
              </w:rPr>
              <w:t>fysiske</w:t>
            </w:r>
            <w:proofErr w:type="spellEnd"/>
            <w:r>
              <w:rPr>
                <w:rFonts w:cs="Arial"/>
                <w:sz w:val="20"/>
                <w:lang w:val="en-GB" w:eastAsia="en-GB"/>
              </w:rPr>
              <w:t xml:space="preserve"> </w:t>
            </w:r>
            <w:proofErr w:type="spellStart"/>
            <w:r>
              <w:rPr>
                <w:rFonts w:cs="Arial"/>
                <w:sz w:val="20"/>
                <w:lang w:val="en-GB" w:eastAsia="en-GB"/>
              </w:rPr>
              <w:t>personen</w:t>
            </w:r>
            <w:proofErr w:type="spellEnd"/>
            <w:r>
              <w:rPr>
                <w:rFonts w:cs="Arial"/>
                <w:sz w:val="20"/>
                <w:lang w:val="en-GB" w:eastAsia="en-GB"/>
              </w:rPr>
              <w:t xml:space="preserve"> </w:t>
            </w:r>
            <w:proofErr w:type="spellStart"/>
            <w:r>
              <w:rPr>
                <w:rFonts w:cs="Arial"/>
                <w:sz w:val="20"/>
                <w:lang w:val="en-GB" w:eastAsia="en-GB"/>
              </w:rPr>
              <w:t>som</w:t>
            </w:r>
            <w:proofErr w:type="spellEnd"/>
            <w:r>
              <w:rPr>
                <w:rFonts w:cs="Arial"/>
                <w:sz w:val="20"/>
                <w:lang w:val="en-GB" w:eastAsia="en-GB"/>
              </w:rPr>
              <w:t xml:space="preserve"> </w:t>
            </w:r>
            <w:proofErr w:type="spellStart"/>
            <w:r>
              <w:rPr>
                <w:rFonts w:cs="Arial"/>
                <w:sz w:val="20"/>
                <w:lang w:val="en-GB" w:eastAsia="en-GB"/>
              </w:rPr>
              <w:t>har</w:t>
            </w:r>
            <w:proofErr w:type="spellEnd"/>
            <w:r>
              <w:rPr>
                <w:rFonts w:cs="Arial"/>
                <w:sz w:val="20"/>
                <w:lang w:val="en-GB" w:eastAsia="en-GB"/>
              </w:rPr>
              <w:t xml:space="preserve"> </w:t>
            </w:r>
            <w:proofErr w:type="spellStart"/>
            <w:r>
              <w:rPr>
                <w:rFonts w:cs="Arial"/>
                <w:sz w:val="20"/>
                <w:lang w:val="en-GB" w:eastAsia="en-GB"/>
              </w:rPr>
              <w:t>skriftlig</w:t>
            </w:r>
            <w:proofErr w:type="spellEnd"/>
            <w:r>
              <w:rPr>
                <w:rFonts w:cs="Arial"/>
                <w:sz w:val="20"/>
                <w:lang w:val="en-GB" w:eastAsia="en-GB"/>
              </w:rPr>
              <w:t xml:space="preserve"> </w:t>
            </w:r>
            <w:proofErr w:type="spellStart"/>
            <w:r>
              <w:rPr>
                <w:rFonts w:cs="Arial"/>
                <w:sz w:val="20"/>
                <w:lang w:val="en-GB" w:eastAsia="en-GB"/>
              </w:rPr>
              <w:t>fullmakt</w:t>
            </w:r>
            <w:proofErr w:type="spellEnd"/>
            <w:r>
              <w:rPr>
                <w:rFonts w:cs="Arial"/>
                <w:sz w:val="20"/>
                <w:lang w:val="en-GB" w:eastAsia="en-GB"/>
              </w:rPr>
              <w:t xml:space="preserve"> </w:t>
            </w:r>
            <w:proofErr w:type="spellStart"/>
            <w:r>
              <w:rPr>
                <w:rFonts w:cs="Arial"/>
                <w:sz w:val="20"/>
                <w:lang w:val="en-GB" w:eastAsia="en-GB"/>
              </w:rPr>
              <w:t>fra</w:t>
            </w:r>
            <w:proofErr w:type="spellEnd"/>
            <w:r>
              <w:rPr>
                <w:rFonts w:cs="Arial"/>
                <w:sz w:val="20"/>
                <w:lang w:val="en-GB" w:eastAsia="en-GB"/>
              </w:rPr>
              <w:t xml:space="preserve"> </w:t>
            </w:r>
            <w:proofErr w:type="spellStart"/>
            <w:r>
              <w:rPr>
                <w:rFonts w:cs="Arial"/>
                <w:sz w:val="20"/>
                <w:lang w:val="en-GB" w:eastAsia="en-GB"/>
              </w:rPr>
              <w:t>eieren</w:t>
            </w:r>
            <w:proofErr w:type="spellEnd"/>
            <w:r>
              <w:rPr>
                <w:rFonts w:cs="Arial"/>
                <w:sz w:val="20"/>
                <w:lang w:val="en-GB" w:eastAsia="en-GB"/>
              </w:rPr>
              <w:t xml:space="preserve"> </w:t>
            </w:r>
            <w:proofErr w:type="spellStart"/>
            <w:r>
              <w:rPr>
                <w:rFonts w:cs="Arial"/>
                <w:sz w:val="20"/>
                <w:lang w:val="en-GB" w:eastAsia="en-GB"/>
              </w:rPr>
              <w:t>til</w:t>
            </w:r>
            <w:proofErr w:type="spellEnd"/>
            <w:r>
              <w:rPr>
                <w:rFonts w:cs="Arial"/>
                <w:sz w:val="20"/>
                <w:lang w:val="en-GB" w:eastAsia="en-GB"/>
              </w:rPr>
              <w:t xml:space="preserve"> å </w:t>
            </w:r>
            <w:proofErr w:type="spellStart"/>
            <w:r>
              <w:rPr>
                <w:rFonts w:cs="Arial"/>
                <w:sz w:val="20"/>
                <w:lang w:val="en-GB" w:eastAsia="en-GB"/>
              </w:rPr>
              <w:t>foreta</w:t>
            </w:r>
            <w:proofErr w:type="spellEnd"/>
            <w:r>
              <w:rPr>
                <w:rFonts w:cs="Arial"/>
                <w:sz w:val="20"/>
                <w:lang w:val="en-GB" w:eastAsia="en-GB"/>
              </w:rPr>
              <w:t xml:space="preserve"> den </w:t>
            </w:r>
            <w:proofErr w:type="spellStart"/>
            <w:r>
              <w:rPr>
                <w:rFonts w:cs="Arial"/>
                <w:sz w:val="20"/>
                <w:lang w:val="en-GB" w:eastAsia="en-GB"/>
              </w:rPr>
              <w:t>ikke</w:t>
            </w:r>
            <w:proofErr w:type="spellEnd"/>
            <w:r>
              <w:rPr>
                <w:rFonts w:cs="Arial"/>
                <w:sz w:val="20"/>
                <w:lang w:val="en-GB" w:eastAsia="en-GB"/>
              </w:rPr>
              <w:t>-</w:t>
            </w:r>
            <w:r>
              <w:rPr>
                <w:rFonts w:cs="Arial"/>
                <w:sz w:val="20"/>
                <w:lang w:val="en-GB" w:eastAsia="en-GB"/>
              </w:rPr>
              <w:br/>
              <w:t xml:space="preserve">                          </w:t>
            </w:r>
            <w:proofErr w:type="spellStart"/>
            <w:r>
              <w:rPr>
                <w:rFonts w:cs="Arial"/>
                <w:sz w:val="20"/>
                <w:lang w:val="en-GB" w:eastAsia="en-GB"/>
              </w:rPr>
              <w:t>kommersielle</w:t>
            </w:r>
            <w:proofErr w:type="spellEnd"/>
            <w:r>
              <w:rPr>
                <w:rFonts w:cs="Arial"/>
                <w:sz w:val="20"/>
                <w:lang w:val="en-GB" w:eastAsia="en-GB"/>
              </w:rPr>
              <w:t xml:space="preserve"> </w:t>
            </w:r>
            <w:proofErr w:type="spellStart"/>
            <w:r>
              <w:rPr>
                <w:rFonts w:cs="Arial"/>
                <w:sz w:val="20"/>
                <w:lang w:val="en-GB" w:eastAsia="en-GB"/>
              </w:rPr>
              <w:t>forflytningen</w:t>
            </w:r>
            <w:proofErr w:type="spellEnd"/>
            <w:r>
              <w:rPr>
                <w:rFonts w:cs="Arial"/>
                <w:sz w:val="20"/>
                <w:lang w:val="en-GB" w:eastAsia="en-GB"/>
              </w:rPr>
              <w:t xml:space="preserve"> </w:t>
            </w:r>
            <w:proofErr w:type="spellStart"/>
            <w:r>
              <w:rPr>
                <w:rFonts w:cs="Arial"/>
                <w:sz w:val="20"/>
                <w:lang w:val="en-GB" w:eastAsia="en-GB"/>
              </w:rPr>
              <w:t>av</w:t>
            </w:r>
            <w:proofErr w:type="spellEnd"/>
            <w:r>
              <w:rPr>
                <w:rFonts w:cs="Arial"/>
                <w:sz w:val="20"/>
                <w:lang w:val="en-GB" w:eastAsia="en-GB"/>
              </w:rPr>
              <w:t xml:space="preserve"> </w:t>
            </w:r>
            <w:proofErr w:type="spellStart"/>
            <w:r>
              <w:rPr>
                <w:rFonts w:cs="Arial"/>
                <w:sz w:val="20"/>
                <w:lang w:val="en-GB" w:eastAsia="en-GB"/>
              </w:rPr>
              <w:t>dyrene</w:t>
            </w:r>
            <w:proofErr w:type="spellEnd"/>
            <w:r>
              <w:rPr>
                <w:rFonts w:cs="Arial"/>
                <w:sz w:val="20"/>
                <w:lang w:val="en-GB" w:eastAsia="en-GB"/>
              </w:rPr>
              <w:t xml:space="preserve"> </w:t>
            </w:r>
            <w:proofErr w:type="spellStart"/>
            <w:r>
              <w:rPr>
                <w:rFonts w:cs="Arial"/>
                <w:sz w:val="20"/>
                <w:lang w:val="en-GB" w:eastAsia="en-GB"/>
              </w:rPr>
              <w:t>på</w:t>
            </w:r>
            <w:proofErr w:type="spellEnd"/>
            <w:r>
              <w:rPr>
                <w:rFonts w:cs="Arial"/>
                <w:sz w:val="20"/>
                <w:lang w:val="en-GB" w:eastAsia="en-GB"/>
              </w:rPr>
              <w:t xml:space="preserve"> </w:t>
            </w:r>
            <w:proofErr w:type="spellStart"/>
            <w:r>
              <w:rPr>
                <w:rFonts w:cs="Arial"/>
                <w:sz w:val="20"/>
                <w:lang w:val="en-GB" w:eastAsia="en-GB"/>
              </w:rPr>
              <w:t>eierens</w:t>
            </w:r>
            <w:proofErr w:type="spellEnd"/>
            <w:r>
              <w:rPr>
                <w:rFonts w:cs="Arial"/>
                <w:sz w:val="20"/>
                <w:lang w:val="en-GB" w:eastAsia="en-GB"/>
              </w:rPr>
              <w:t xml:space="preserve"> </w:t>
            </w:r>
            <w:proofErr w:type="spellStart"/>
            <w:r>
              <w:rPr>
                <w:rFonts w:cs="Arial"/>
                <w:sz w:val="20"/>
                <w:lang w:val="en-GB" w:eastAsia="en-GB"/>
              </w:rPr>
              <w:t>vegne</w:t>
            </w:r>
            <w:proofErr w:type="spellEnd"/>
            <w:r>
              <w:rPr>
                <w:rFonts w:cs="Arial"/>
                <w:sz w:val="20"/>
                <w:lang w:val="en-GB" w:eastAsia="en-GB"/>
              </w:rPr>
              <w:t>/</w:t>
            </w:r>
            <w:r w:rsidRPr="005F0FD2">
              <w:rPr>
                <w:rFonts w:cs="Arial"/>
                <w:i/>
                <w:sz w:val="20"/>
                <w:lang w:val="en-GB"/>
              </w:rPr>
              <w:t>the natural person who has</w:t>
            </w:r>
            <w:r>
              <w:rPr>
                <w:rFonts w:cs="Arial"/>
                <w:i/>
                <w:sz w:val="20"/>
                <w:lang w:val="en-GB"/>
              </w:rPr>
              <w:br/>
              <w:t xml:space="preserve">                         </w:t>
            </w:r>
            <w:r w:rsidRPr="005F0FD2">
              <w:rPr>
                <w:rFonts w:cs="Arial"/>
                <w:i/>
                <w:sz w:val="20"/>
                <w:lang w:val="en-GB"/>
              </w:rPr>
              <w:t xml:space="preserve"> authorisation in writing from the owner to carry out the non-commercial movement of </w:t>
            </w:r>
            <w:r>
              <w:rPr>
                <w:rFonts w:cs="Arial"/>
                <w:i/>
                <w:sz w:val="20"/>
                <w:lang w:val="en-GB"/>
              </w:rPr>
              <w:br/>
              <w:t xml:space="preserve">                          </w:t>
            </w:r>
            <w:r w:rsidRPr="005F0FD2">
              <w:rPr>
                <w:rFonts w:cs="Arial"/>
                <w:i/>
                <w:sz w:val="20"/>
                <w:lang w:val="en-GB"/>
              </w:rPr>
              <w:t>the animals on behalf of the owner</w:t>
            </w:r>
            <w:r w:rsidRPr="00D151A1">
              <w:rPr>
                <w:rFonts w:cs="Arial"/>
                <w:sz w:val="20"/>
                <w:lang w:val="en-GB"/>
              </w:rPr>
              <w:t xml:space="preserve">;] </w:t>
            </w:r>
            <w:r w:rsidRPr="00C95E7B">
              <w:rPr>
                <w:rFonts w:cs="Arial"/>
                <w:sz w:val="20"/>
                <w:lang w:val="en-GB"/>
              </w:rPr>
              <w:br/>
            </w:r>
          </w:p>
          <w:p w:rsidR="00347996" w:rsidRPr="00347996" w:rsidRDefault="00347996" w:rsidP="006B6AF7">
            <w:pPr>
              <w:tabs>
                <w:tab w:val="left" w:pos="1416"/>
              </w:tabs>
              <w:spacing w:before="40" w:after="40"/>
              <w:rPr>
                <w:rFonts w:cs="Arial"/>
                <w:sz w:val="20"/>
              </w:rPr>
            </w:pPr>
            <w:r w:rsidRPr="00347996">
              <w:rPr>
                <w:rFonts w:cs="Arial"/>
                <w:i/>
                <w:sz w:val="20"/>
                <w:vertAlign w:val="superscript"/>
              </w:rPr>
              <w:t>(3)</w:t>
            </w:r>
            <w:r w:rsidRPr="00347996">
              <w:rPr>
                <w:rFonts w:cs="Arial"/>
                <w:i/>
                <w:sz w:val="20"/>
              </w:rPr>
              <w:t>eller/or</w:t>
            </w:r>
            <w:r w:rsidRPr="00347996">
              <w:rPr>
                <w:rFonts w:cs="Arial"/>
                <w:sz w:val="20"/>
              </w:rPr>
              <w:tab/>
            </w:r>
            <w:r w:rsidRPr="00347996">
              <w:rPr>
                <w:rFonts w:cs="Arial"/>
                <w:sz w:val="20"/>
                <w:lang w:eastAsia="en-GB"/>
              </w:rPr>
              <w:t>[den fysiske personen som er utpekt av transportøren eieren har inngått kontrakt med</w:t>
            </w:r>
            <w:r w:rsidRPr="00347996">
              <w:rPr>
                <w:rFonts w:cs="Arial"/>
                <w:sz w:val="20"/>
                <w:lang w:eastAsia="en-GB"/>
              </w:rPr>
              <w:br/>
              <w:t xml:space="preserve">                          om å foreta den ikke-kommersielleforflytningen av dyrene på eierens vegne/</w:t>
            </w:r>
            <w:r w:rsidRPr="00347996">
              <w:rPr>
                <w:rFonts w:cs="Arial"/>
                <w:i/>
                <w:sz w:val="20"/>
                <w:lang w:eastAsia="en-GB"/>
              </w:rPr>
              <w:t>the</w:t>
            </w:r>
            <w:r w:rsidRPr="00347996">
              <w:rPr>
                <w:rFonts w:cs="Arial"/>
                <w:i/>
                <w:sz w:val="20"/>
                <w:lang w:eastAsia="en-GB"/>
              </w:rPr>
              <w:br/>
              <w:t xml:space="preserve">                          natural person designated by a carrier contracted by the owner</w:t>
            </w:r>
            <w:r w:rsidRPr="00347996">
              <w:rPr>
                <w:rFonts w:cs="Arial"/>
                <w:i/>
                <w:sz w:val="20"/>
              </w:rPr>
              <w:t xml:space="preserve"> to carry out the non-</w:t>
            </w:r>
            <w:r w:rsidRPr="00347996">
              <w:rPr>
                <w:rFonts w:cs="Arial"/>
                <w:i/>
                <w:sz w:val="20"/>
              </w:rPr>
              <w:br/>
              <w:t xml:space="preserve">                          commercial movement of the animals on behalf of the owner</w:t>
            </w:r>
            <w:r w:rsidRPr="00347996">
              <w:rPr>
                <w:rFonts w:cs="Arial"/>
                <w:sz w:val="20"/>
              </w:rPr>
              <w:t>;]</w:t>
            </w:r>
            <w:r w:rsidRPr="00347996">
              <w:rPr>
                <w:rFonts w:cs="Arial"/>
                <w:sz w:val="20"/>
              </w:rPr>
              <w:br/>
            </w:r>
          </w:p>
          <w:p w:rsidR="00347996" w:rsidRPr="00347996" w:rsidRDefault="00347996" w:rsidP="006B6AF7">
            <w:pPr>
              <w:tabs>
                <w:tab w:val="left" w:pos="680"/>
              </w:tabs>
              <w:spacing w:before="40" w:after="40"/>
              <w:rPr>
                <w:rFonts w:cs="Arial"/>
                <w:sz w:val="20"/>
              </w:rPr>
            </w:pPr>
            <w:r w:rsidRPr="00347996">
              <w:rPr>
                <w:rFonts w:cs="Arial"/>
                <w:sz w:val="20"/>
              </w:rPr>
              <w:t>II.2.</w:t>
            </w:r>
            <w:r w:rsidRPr="00347996">
              <w:rPr>
                <w:rFonts w:cs="Arial"/>
                <w:sz w:val="20"/>
              </w:rPr>
              <w:tab/>
              <w:t>dyrene ble klinisk undersøkt i dag og viste ingen tegn på sykdommer/</w:t>
            </w:r>
            <w:r w:rsidRPr="00347996">
              <w:rPr>
                <w:rFonts w:cs="Arial"/>
                <w:sz w:val="20"/>
              </w:rPr>
              <w:br/>
            </w:r>
            <w:r w:rsidRPr="00347996">
              <w:rPr>
                <w:rFonts w:cs="Arial"/>
                <w:i/>
                <w:sz w:val="20"/>
              </w:rPr>
              <w:t xml:space="preserve">            the animals were clinically examined today and showed no signs of diseases</w:t>
            </w:r>
            <w:r w:rsidRPr="00347996">
              <w:rPr>
                <w:rFonts w:cs="Arial"/>
                <w:sz w:val="20"/>
              </w:rPr>
              <w:t>.</w:t>
            </w:r>
          </w:p>
          <w:p w:rsidR="00347996" w:rsidRPr="00347996" w:rsidRDefault="00347996" w:rsidP="006B6AF7">
            <w:pPr>
              <w:rPr>
                <w:rFonts w:cs="Arial"/>
                <w:sz w:val="20"/>
              </w:rPr>
            </w:pPr>
          </w:p>
        </w:tc>
      </w:tr>
      <w:tr w:rsidR="00347996" w:rsidRPr="00C95E7B" w:rsidTr="006B6AF7">
        <w:tc>
          <w:tcPr>
            <w:tcW w:w="9289" w:type="dxa"/>
            <w:gridSpan w:val="5"/>
            <w:tcBorders>
              <w:top w:val="single" w:sz="4" w:space="0" w:color="auto"/>
              <w:bottom w:val="nil"/>
            </w:tcBorders>
          </w:tcPr>
          <w:p w:rsidR="00347996" w:rsidRPr="00C95E7B" w:rsidRDefault="00347996" w:rsidP="006B6AF7">
            <w:pPr>
              <w:rPr>
                <w:sz w:val="20"/>
                <w:lang w:val="en-GB"/>
              </w:rPr>
            </w:pPr>
            <w:proofErr w:type="spellStart"/>
            <w:r>
              <w:rPr>
                <w:sz w:val="20"/>
                <w:lang w:val="en-GB"/>
              </w:rPr>
              <w:t>Autorisert</w:t>
            </w:r>
            <w:proofErr w:type="spellEnd"/>
            <w:r>
              <w:rPr>
                <w:sz w:val="20"/>
                <w:lang w:val="en-GB"/>
              </w:rPr>
              <w:t xml:space="preserve"> </w:t>
            </w:r>
            <w:proofErr w:type="spellStart"/>
            <w:r>
              <w:rPr>
                <w:sz w:val="20"/>
                <w:lang w:val="en-GB"/>
              </w:rPr>
              <w:t>veterinær</w:t>
            </w:r>
            <w:proofErr w:type="spellEnd"/>
            <w:r>
              <w:rPr>
                <w:sz w:val="20"/>
                <w:lang w:val="en-GB"/>
              </w:rPr>
              <w:t>/</w:t>
            </w:r>
            <w:r w:rsidRPr="00E90116">
              <w:rPr>
                <w:i/>
                <w:sz w:val="20"/>
                <w:lang w:val="en-GB"/>
              </w:rPr>
              <w:t>Authorised veterinarian</w:t>
            </w:r>
          </w:p>
        </w:tc>
      </w:tr>
      <w:tr w:rsidR="00347996" w:rsidRPr="00347996" w:rsidTr="006B6AF7">
        <w:tc>
          <w:tcPr>
            <w:tcW w:w="5637" w:type="dxa"/>
            <w:gridSpan w:val="3"/>
            <w:tcBorders>
              <w:top w:val="nil"/>
              <w:bottom w:val="nil"/>
              <w:right w:val="nil"/>
            </w:tcBorders>
          </w:tcPr>
          <w:p w:rsidR="00347996" w:rsidRPr="00347996" w:rsidRDefault="00347996" w:rsidP="006B6AF7">
            <w:pPr>
              <w:rPr>
                <w:i/>
                <w:sz w:val="20"/>
              </w:rPr>
            </w:pPr>
          </w:p>
          <w:p w:rsidR="00347996" w:rsidRPr="00347996" w:rsidRDefault="00347996" w:rsidP="006B6AF7">
            <w:pPr>
              <w:rPr>
                <w:i/>
                <w:sz w:val="20"/>
              </w:rPr>
            </w:pPr>
            <w:r w:rsidRPr="00347996">
              <w:rPr>
                <w:sz w:val="20"/>
              </w:rPr>
              <w:t>Navn (i blokkbokstaver)/</w:t>
            </w:r>
            <w:r w:rsidRPr="00347996">
              <w:rPr>
                <w:i/>
                <w:sz w:val="20"/>
              </w:rPr>
              <w:t xml:space="preserve"> Name (in capital letters):</w:t>
            </w:r>
          </w:p>
        </w:tc>
        <w:tc>
          <w:tcPr>
            <w:tcW w:w="3652" w:type="dxa"/>
            <w:gridSpan w:val="2"/>
            <w:tcBorders>
              <w:top w:val="nil"/>
              <w:left w:val="nil"/>
              <w:bottom w:val="nil"/>
            </w:tcBorders>
          </w:tcPr>
          <w:p w:rsidR="00347996" w:rsidRPr="00347996" w:rsidRDefault="00347996" w:rsidP="006B6AF7">
            <w:pPr>
              <w:rPr>
                <w:sz w:val="20"/>
              </w:rPr>
            </w:pPr>
          </w:p>
          <w:p w:rsidR="00347996" w:rsidRPr="00C95E7B" w:rsidRDefault="00347996" w:rsidP="006B6AF7">
            <w:pPr>
              <w:rPr>
                <w:sz w:val="20"/>
                <w:lang w:val="en-GB"/>
              </w:rPr>
            </w:pPr>
            <w:r>
              <w:rPr>
                <w:sz w:val="20"/>
                <w:lang w:val="en-GB"/>
              </w:rPr>
              <w:t xml:space="preserve">Stilling </w:t>
            </w:r>
            <w:proofErr w:type="spellStart"/>
            <w:r>
              <w:rPr>
                <w:sz w:val="20"/>
                <w:lang w:val="en-GB"/>
              </w:rPr>
              <w:t>og</w:t>
            </w:r>
            <w:proofErr w:type="spellEnd"/>
            <w:r>
              <w:rPr>
                <w:sz w:val="20"/>
                <w:lang w:val="en-GB"/>
              </w:rPr>
              <w:t xml:space="preserve"> </w:t>
            </w:r>
            <w:proofErr w:type="spellStart"/>
            <w:r>
              <w:rPr>
                <w:sz w:val="20"/>
                <w:lang w:val="en-GB"/>
              </w:rPr>
              <w:t>tittel</w:t>
            </w:r>
            <w:proofErr w:type="spellEnd"/>
            <w:r>
              <w:rPr>
                <w:sz w:val="20"/>
                <w:lang w:val="en-GB"/>
              </w:rPr>
              <w:t>/</w:t>
            </w:r>
            <w:r w:rsidRPr="00E90116">
              <w:rPr>
                <w:i/>
                <w:sz w:val="20"/>
                <w:lang w:val="en-GB"/>
              </w:rPr>
              <w:t>Qualification and title</w:t>
            </w:r>
            <w:r w:rsidRPr="00C95E7B">
              <w:rPr>
                <w:sz w:val="20"/>
                <w:lang w:val="en-GB"/>
              </w:rPr>
              <w:t>:</w:t>
            </w:r>
          </w:p>
        </w:tc>
      </w:tr>
      <w:tr w:rsidR="00347996" w:rsidRPr="00C95E7B" w:rsidTr="006B6AF7">
        <w:tc>
          <w:tcPr>
            <w:tcW w:w="5637" w:type="dxa"/>
            <w:gridSpan w:val="3"/>
            <w:tcBorders>
              <w:top w:val="nil"/>
              <w:bottom w:val="nil"/>
              <w:right w:val="nil"/>
            </w:tcBorders>
          </w:tcPr>
          <w:p w:rsidR="00347996" w:rsidRPr="00E90116" w:rsidRDefault="00347996" w:rsidP="006B6AF7">
            <w:pPr>
              <w:rPr>
                <w:i/>
                <w:sz w:val="20"/>
                <w:lang w:val="en-GB"/>
              </w:rPr>
            </w:pPr>
          </w:p>
          <w:p w:rsidR="00347996" w:rsidRPr="00E90116" w:rsidRDefault="00347996" w:rsidP="006B6AF7">
            <w:pPr>
              <w:rPr>
                <w:i/>
                <w:sz w:val="20"/>
                <w:lang w:val="en-GB"/>
              </w:rPr>
            </w:pPr>
            <w:proofErr w:type="spellStart"/>
            <w:r>
              <w:rPr>
                <w:sz w:val="20"/>
                <w:lang w:val="en-GB"/>
              </w:rPr>
              <w:t>Dato</w:t>
            </w:r>
            <w:proofErr w:type="spellEnd"/>
            <w:r>
              <w:rPr>
                <w:sz w:val="20"/>
                <w:lang w:val="en-GB"/>
              </w:rPr>
              <w:t>/</w:t>
            </w:r>
            <w:r w:rsidRPr="00E90116">
              <w:rPr>
                <w:i/>
                <w:sz w:val="20"/>
                <w:lang w:val="en-GB"/>
              </w:rPr>
              <w:t>Date:</w:t>
            </w:r>
          </w:p>
        </w:tc>
        <w:tc>
          <w:tcPr>
            <w:tcW w:w="3652" w:type="dxa"/>
            <w:gridSpan w:val="2"/>
            <w:tcBorders>
              <w:top w:val="nil"/>
              <w:left w:val="nil"/>
              <w:bottom w:val="nil"/>
            </w:tcBorders>
          </w:tcPr>
          <w:p w:rsidR="00347996" w:rsidRPr="00C95E7B" w:rsidRDefault="00347996" w:rsidP="006B6AF7">
            <w:pPr>
              <w:rPr>
                <w:sz w:val="20"/>
                <w:lang w:val="en-GB"/>
              </w:rPr>
            </w:pPr>
          </w:p>
          <w:p w:rsidR="00347996" w:rsidRPr="00C95E7B" w:rsidRDefault="00347996" w:rsidP="006B6AF7">
            <w:pPr>
              <w:rPr>
                <w:sz w:val="20"/>
                <w:lang w:val="en-GB"/>
              </w:rPr>
            </w:pPr>
            <w:proofErr w:type="spellStart"/>
            <w:r>
              <w:rPr>
                <w:sz w:val="20"/>
                <w:lang w:val="en-GB"/>
              </w:rPr>
              <w:t>Underskrift</w:t>
            </w:r>
            <w:proofErr w:type="spellEnd"/>
            <w:r>
              <w:rPr>
                <w:sz w:val="20"/>
                <w:lang w:val="en-GB"/>
              </w:rPr>
              <w:t>/</w:t>
            </w:r>
            <w:r w:rsidRPr="00E90116">
              <w:rPr>
                <w:i/>
                <w:sz w:val="20"/>
                <w:lang w:val="en-GB"/>
              </w:rPr>
              <w:t>Signature</w:t>
            </w:r>
            <w:r w:rsidRPr="00C95E7B">
              <w:rPr>
                <w:sz w:val="20"/>
                <w:lang w:val="en-GB"/>
              </w:rPr>
              <w:t>:</w:t>
            </w:r>
          </w:p>
        </w:tc>
      </w:tr>
      <w:tr w:rsidR="00347996" w:rsidRPr="00C95E7B" w:rsidTr="006B6AF7">
        <w:tc>
          <w:tcPr>
            <w:tcW w:w="5637" w:type="dxa"/>
            <w:gridSpan w:val="3"/>
            <w:tcBorders>
              <w:top w:val="nil"/>
              <w:bottom w:val="single" w:sz="4" w:space="0" w:color="auto"/>
              <w:right w:val="nil"/>
            </w:tcBorders>
          </w:tcPr>
          <w:p w:rsidR="00347996" w:rsidRPr="00E90116" w:rsidRDefault="00347996" w:rsidP="006B6AF7">
            <w:pPr>
              <w:rPr>
                <w:i/>
                <w:sz w:val="20"/>
                <w:lang w:val="en-GB"/>
              </w:rPr>
            </w:pPr>
          </w:p>
          <w:p w:rsidR="00347996" w:rsidRPr="00E90116" w:rsidRDefault="00347996" w:rsidP="006B6AF7">
            <w:pPr>
              <w:rPr>
                <w:i/>
                <w:sz w:val="20"/>
                <w:lang w:val="en-GB"/>
              </w:rPr>
            </w:pPr>
            <w:proofErr w:type="spellStart"/>
            <w:r>
              <w:rPr>
                <w:sz w:val="20"/>
                <w:lang w:val="en-GB"/>
              </w:rPr>
              <w:t>Stempel</w:t>
            </w:r>
            <w:proofErr w:type="spellEnd"/>
            <w:r>
              <w:rPr>
                <w:sz w:val="20"/>
                <w:lang w:val="en-GB"/>
              </w:rPr>
              <w:t>/</w:t>
            </w:r>
            <w:r w:rsidRPr="00E90116">
              <w:rPr>
                <w:i/>
                <w:sz w:val="20"/>
                <w:lang w:val="en-GB"/>
              </w:rPr>
              <w:t>Stamp:</w:t>
            </w:r>
          </w:p>
          <w:p w:rsidR="00347996" w:rsidRDefault="00347996" w:rsidP="006B6AF7">
            <w:pPr>
              <w:rPr>
                <w:i/>
                <w:sz w:val="20"/>
                <w:lang w:val="en-GB"/>
              </w:rPr>
            </w:pPr>
          </w:p>
          <w:p w:rsidR="00347996" w:rsidRPr="00E90116" w:rsidRDefault="00347996" w:rsidP="006B6AF7">
            <w:pPr>
              <w:rPr>
                <w:i/>
                <w:sz w:val="20"/>
                <w:lang w:val="en-GB"/>
              </w:rPr>
            </w:pPr>
          </w:p>
        </w:tc>
        <w:tc>
          <w:tcPr>
            <w:tcW w:w="3652" w:type="dxa"/>
            <w:gridSpan w:val="2"/>
            <w:tcBorders>
              <w:top w:val="nil"/>
              <w:left w:val="nil"/>
              <w:bottom w:val="single" w:sz="4" w:space="0" w:color="auto"/>
            </w:tcBorders>
          </w:tcPr>
          <w:p w:rsidR="00347996" w:rsidRPr="00C95E7B" w:rsidRDefault="00347996" w:rsidP="006B6AF7">
            <w:pPr>
              <w:rPr>
                <w:sz w:val="20"/>
                <w:lang w:val="en-GB"/>
              </w:rPr>
            </w:pPr>
          </w:p>
        </w:tc>
      </w:tr>
      <w:tr w:rsidR="00347996" w:rsidRPr="00347996" w:rsidTr="006B6AF7">
        <w:tc>
          <w:tcPr>
            <w:tcW w:w="9289" w:type="dxa"/>
            <w:gridSpan w:val="5"/>
            <w:tcBorders>
              <w:top w:val="single" w:sz="4" w:space="0" w:color="auto"/>
              <w:bottom w:val="single" w:sz="4" w:space="0" w:color="auto"/>
            </w:tcBorders>
          </w:tcPr>
          <w:p w:rsidR="00347996" w:rsidRPr="004965D8" w:rsidRDefault="00347996" w:rsidP="006B6AF7">
            <w:pPr>
              <w:rPr>
                <w:b/>
                <w:sz w:val="20"/>
                <w:lang w:val="en-GB"/>
              </w:rPr>
            </w:pPr>
            <w:r w:rsidRPr="004965D8">
              <w:rPr>
                <w:b/>
                <w:sz w:val="20"/>
                <w:lang w:val="en-GB"/>
              </w:rPr>
              <w:t>Notes</w:t>
            </w:r>
            <w:r w:rsidRPr="004965D8">
              <w:rPr>
                <w:b/>
                <w:sz w:val="20"/>
                <w:lang w:val="en-GB"/>
              </w:rPr>
              <w:br/>
            </w:r>
          </w:p>
          <w:p w:rsidR="00347996" w:rsidRPr="00F07577" w:rsidRDefault="00347996" w:rsidP="00347996">
            <w:pPr>
              <w:pStyle w:val="ListParagraph"/>
              <w:numPr>
                <w:ilvl w:val="0"/>
                <w:numId w:val="7"/>
              </w:numPr>
              <w:spacing w:after="0" w:line="240" w:lineRule="auto"/>
              <w:rPr>
                <w:sz w:val="20"/>
                <w:szCs w:val="20"/>
              </w:rPr>
            </w:pPr>
            <w:r w:rsidRPr="00F07577">
              <w:rPr>
                <w:sz w:val="20"/>
                <w:szCs w:val="20"/>
              </w:rPr>
              <w:t>Dette sertifikatet er ment for:</w:t>
            </w:r>
          </w:p>
          <w:p w:rsidR="00347996" w:rsidRPr="000E79F3" w:rsidRDefault="00347996" w:rsidP="00347996">
            <w:pPr>
              <w:pStyle w:val="ListParagraph"/>
              <w:numPr>
                <w:ilvl w:val="1"/>
                <w:numId w:val="7"/>
              </w:numPr>
              <w:spacing w:after="0" w:line="240" w:lineRule="auto"/>
              <w:rPr>
                <w:sz w:val="20"/>
                <w:szCs w:val="20"/>
              </w:rPr>
            </w:pPr>
            <w:r w:rsidRPr="000E79F3">
              <w:rPr>
                <w:sz w:val="20"/>
                <w:szCs w:val="20"/>
              </w:rPr>
              <w:t>fugler av papegøyefamilien fra EØS-stater</w:t>
            </w:r>
            <w:r>
              <w:rPr>
                <w:sz w:val="20"/>
                <w:szCs w:val="20"/>
              </w:rPr>
              <w:t>.</w:t>
            </w:r>
          </w:p>
          <w:p w:rsidR="00347996" w:rsidRPr="000E79F3" w:rsidRDefault="00347996" w:rsidP="00347996">
            <w:pPr>
              <w:pStyle w:val="ListParagraph"/>
              <w:numPr>
                <w:ilvl w:val="1"/>
                <w:numId w:val="7"/>
              </w:numPr>
              <w:spacing w:after="0" w:line="240" w:lineRule="auto"/>
              <w:rPr>
                <w:sz w:val="20"/>
                <w:szCs w:val="20"/>
              </w:rPr>
            </w:pPr>
            <w:r w:rsidRPr="000E79F3">
              <w:rPr>
                <w:sz w:val="20"/>
                <w:szCs w:val="20"/>
              </w:rPr>
              <w:t>fugler fra tredjestater, unntatt fugler definert som «fjørfe» i artikkel 2 i direktiv 2009/158/EF</w:t>
            </w:r>
            <w:r>
              <w:rPr>
                <w:sz w:val="20"/>
                <w:szCs w:val="20"/>
              </w:rPr>
              <w:t>.</w:t>
            </w:r>
          </w:p>
          <w:p w:rsidR="00347996" w:rsidRPr="005F2EDF" w:rsidRDefault="00347996" w:rsidP="00347996">
            <w:pPr>
              <w:pStyle w:val="ListParagraph"/>
              <w:numPr>
                <w:ilvl w:val="1"/>
                <w:numId w:val="7"/>
              </w:numPr>
              <w:spacing w:after="0" w:line="240" w:lineRule="auto"/>
              <w:rPr>
                <w:i/>
                <w:sz w:val="20"/>
                <w:szCs w:val="20"/>
              </w:rPr>
            </w:pPr>
            <w:r w:rsidRPr="005F2EDF">
              <w:rPr>
                <w:sz w:val="20"/>
                <w:szCs w:val="20"/>
              </w:rPr>
              <w:t xml:space="preserve">kaniner fra EØS-stater og gnagere og kaniner fra tredjestater, unntatt dyr som er beregnet til matproduksjon og definert som “haredyr” i vedlegg I til forordning (EF) nr. 853/2004. </w:t>
            </w:r>
            <w:r w:rsidRPr="005F2EDF">
              <w:rPr>
                <w:sz w:val="20"/>
                <w:szCs w:val="20"/>
              </w:rPr>
              <w:br/>
            </w:r>
          </w:p>
          <w:p w:rsidR="00347996" w:rsidRPr="005A2EA6" w:rsidRDefault="00347996" w:rsidP="006B6AF7">
            <w:pPr>
              <w:ind w:left="360"/>
              <w:rPr>
                <w:sz w:val="20"/>
                <w:lang w:val="en-GB"/>
              </w:rPr>
            </w:pPr>
            <w:r w:rsidRPr="005A2EA6">
              <w:rPr>
                <w:i/>
                <w:sz w:val="20"/>
                <w:lang w:val="en-US"/>
              </w:rPr>
              <w:t xml:space="preserve">This certificate is meant for: </w:t>
            </w:r>
          </w:p>
          <w:p w:rsidR="00347996" w:rsidRPr="005A2EA6" w:rsidRDefault="00347996" w:rsidP="00347996">
            <w:pPr>
              <w:pStyle w:val="ListParagraph"/>
              <w:numPr>
                <w:ilvl w:val="1"/>
                <w:numId w:val="7"/>
              </w:numPr>
              <w:spacing w:after="0" w:line="240" w:lineRule="auto"/>
              <w:rPr>
                <w:sz w:val="20"/>
                <w:szCs w:val="20"/>
                <w:lang w:val="en-GB"/>
              </w:rPr>
            </w:pPr>
            <w:proofErr w:type="spellStart"/>
            <w:r>
              <w:rPr>
                <w:i/>
                <w:sz w:val="20"/>
                <w:szCs w:val="20"/>
                <w:lang w:val="en-GB"/>
              </w:rPr>
              <w:t>psittac</w:t>
            </w:r>
            <w:r w:rsidRPr="005A2EA6">
              <w:rPr>
                <w:i/>
                <w:sz w:val="20"/>
                <w:szCs w:val="20"/>
                <w:lang w:val="en-GB"/>
              </w:rPr>
              <w:t>idae</w:t>
            </w:r>
            <w:proofErr w:type="spellEnd"/>
            <w:r>
              <w:rPr>
                <w:i/>
                <w:sz w:val="20"/>
                <w:szCs w:val="20"/>
                <w:lang w:val="en-GB"/>
              </w:rPr>
              <w:t xml:space="preserve"> from EEA-countries.</w:t>
            </w:r>
          </w:p>
          <w:p w:rsidR="00347996" w:rsidRPr="000E79F3" w:rsidRDefault="00347996" w:rsidP="00347996">
            <w:pPr>
              <w:pStyle w:val="ListParagraph"/>
              <w:numPr>
                <w:ilvl w:val="1"/>
                <w:numId w:val="7"/>
              </w:numPr>
              <w:spacing w:after="0" w:line="240" w:lineRule="auto"/>
              <w:rPr>
                <w:sz w:val="20"/>
                <w:szCs w:val="20"/>
                <w:lang w:val="en-GB"/>
              </w:rPr>
            </w:pPr>
            <w:r>
              <w:rPr>
                <w:i/>
                <w:sz w:val="20"/>
                <w:szCs w:val="20"/>
                <w:lang w:val="en-GB"/>
              </w:rPr>
              <w:t>birds</w:t>
            </w:r>
            <w:r>
              <w:rPr>
                <w:i/>
                <w:sz w:val="20"/>
                <w:szCs w:val="20"/>
                <w:lang w:val="en-US"/>
              </w:rPr>
              <w:t xml:space="preserve"> from third countries,</w:t>
            </w:r>
            <w:r>
              <w:rPr>
                <w:i/>
                <w:sz w:val="20"/>
                <w:szCs w:val="20"/>
                <w:lang w:val="en-GB"/>
              </w:rPr>
              <w:t xml:space="preserve"> except birds defined as “poultry” </w:t>
            </w:r>
            <w:r w:rsidRPr="000E79F3">
              <w:rPr>
                <w:i/>
                <w:sz w:val="20"/>
                <w:szCs w:val="20"/>
                <w:lang w:val="en-US"/>
              </w:rPr>
              <w:t>in Article 2 of Directive 2009/158/EC</w:t>
            </w:r>
            <w:r>
              <w:rPr>
                <w:i/>
                <w:sz w:val="20"/>
                <w:szCs w:val="20"/>
                <w:lang w:val="en-US"/>
              </w:rPr>
              <w:t xml:space="preserve">. </w:t>
            </w:r>
          </w:p>
          <w:p w:rsidR="00347996" w:rsidRPr="000E79F3" w:rsidRDefault="00347996" w:rsidP="00347996">
            <w:pPr>
              <w:pStyle w:val="ListParagraph"/>
              <w:numPr>
                <w:ilvl w:val="1"/>
                <w:numId w:val="7"/>
              </w:numPr>
              <w:spacing w:after="0" w:line="240" w:lineRule="auto"/>
              <w:rPr>
                <w:sz w:val="20"/>
                <w:szCs w:val="20"/>
                <w:lang w:val="en-GB"/>
              </w:rPr>
            </w:pPr>
            <w:r>
              <w:rPr>
                <w:i/>
                <w:sz w:val="20"/>
                <w:szCs w:val="20"/>
                <w:lang w:val="en-GB"/>
              </w:rPr>
              <w:t>rabbits from EEA-countries and rabbits and rodents from third countries, except animals</w:t>
            </w:r>
            <w:r w:rsidRPr="000E79F3">
              <w:rPr>
                <w:i/>
                <w:sz w:val="20"/>
                <w:szCs w:val="20"/>
                <w:lang w:val="en-GB"/>
              </w:rPr>
              <w:t xml:space="preserve"> intended for food production and defined under “lagomorphs” in Annex I to Regulation (EC)</w:t>
            </w:r>
            <w:r>
              <w:rPr>
                <w:i/>
                <w:sz w:val="20"/>
                <w:szCs w:val="20"/>
                <w:lang w:val="en-GB"/>
              </w:rPr>
              <w:t xml:space="preserve"> No 853/2004.</w:t>
            </w:r>
            <w:r>
              <w:rPr>
                <w:i/>
                <w:sz w:val="20"/>
                <w:szCs w:val="20"/>
                <w:lang w:val="en-GB"/>
              </w:rPr>
              <w:br/>
            </w:r>
          </w:p>
          <w:p w:rsidR="00347996" w:rsidRPr="000E79F3" w:rsidRDefault="00347996" w:rsidP="00347996">
            <w:pPr>
              <w:pStyle w:val="ListParagraph"/>
              <w:numPr>
                <w:ilvl w:val="0"/>
                <w:numId w:val="7"/>
              </w:numPr>
              <w:spacing w:after="0" w:line="240" w:lineRule="auto"/>
              <w:rPr>
                <w:sz w:val="20"/>
                <w:szCs w:val="20"/>
                <w:lang w:val="en-GB"/>
              </w:rPr>
            </w:pPr>
            <w:proofErr w:type="spellStart"/>
            <w:r w:rsidRPr="000E79F3">
              <w:rPr>
                <w:sz w:val="20"/>
                <w:szCs w:val="20"/>
                <w:lang w:val="en-GB"/>
              </w:rPr>
              <w:t>Sertifikatet</w:t>
            </w:r>
            <w:proofErr w:type="spellEnd"/>
            <w:r w:rsidRPr="000E79F3">
              <w:rPr>
                <w:sz w:val="20"/>
                <w:szCs w:val="20"/>
                <w:lang w:val="en-GB"/>
              </w:rPr>
              <w:t xml:space="preserve"> </w:t>
            </w:r>
            <w:proofErr w:type="spellStart"/>
            <w:r w:rsidRPr="000E79F3">
              <w:rPr>
                <w:sz w:val="20"/>
                <w:szCs w:val="20"/>
                <w:lang w:val="en-GB"/>
              </w:rPr>
              <w:t>er</w:t>
            </w:r>
            <w:proofErr w:type="spellEnd"/>
            <w:r w:rsidRPr="000E79F3">
              <w:rPr>
                <w:sz w:val="20"/>
                <w:szCs w:val="20"/>
                <w:lang w:val="en-GB"/>
              </w:rPr>
              <w:t xml:space="preserve"> </w:t>
            </w:r>
            <w:proofErr w:type="spellStart"/>
            <w:r w:rsidRPr="000E79F3">
              <w:rPr>
                <w:sz w:val="20"/>
                <w:szCs w:val="20"/>
                <w:lang w:val="en-GB"/>
              </w:rPr>
              <w:t>gyldig</w:t>
            </w:r>
            <w:proofErr w:type="spellEnd"/>
            <w:r w:rsidRPr="000E79F3">
              <w:rPr>
                <w:sz w:val="20"/>
                <w:szCs w:val="20"/>
                <w:lang w:val="en-GB"/>
              </w:rPr>
              <w:t xml:space="preserve"> </w:t>
            </w:r>
            <w:proofErr w:type="spellStart"/>
            <w:r w:rsidRPr="000E79F3">
              <w:rPr>
                <w:sz w:val="20"/>
                <w:szCs w:val="20"/>
                <w:lang w:val="en-GB"/>
              </w:rPr>
              <w:t>i</w:t>
            </w:r>
            <w:proofErr w:type="spellEnd"/>
            <w:r w:rsidRPr="000E79F3">
              <w:rPr>
                <w:sz w:val="20"/>
                <w:szCs w:val="20"/>
                <w:lang w:val="en-GB"/>
              </w:rPr>
              <w:t xml:space="preserve"> 10 </w:t>
            </w:r>
            <w:proofErr w:type="spellStart"/>
            <w:r w:rsidRPr="000E79F3">
              <w:rPr>
                <w:sz w:val="20"/>
                <w:szCs w:val="20"/>
                <w:lang w:val="en-GB"/>
              </w:rPr>
              <w:t>dager</w:t>
            </w:r>
            <w:proofErr w:type="spellEnd"/>
            <w:r w:rsidRPr="000E79F3">
              <w:rPr>
                <w:sz w:val="20"/>
                <w:szCs w:val="20"/>
                <w:lang w:val="en-GB"/>
              </w:rPr>
              <w:t xml:space="preserve"> </w:t>
            </w:r>
            <w:proofErr w:type="spellStart"/>
            <w:r w:rsidRPr="000E79F3">
              <w:rPr>
                <w:sz w:val="20"/>
                <w:szCs w:val="20"/>
                <w:lang w:val="en-GB"/>
              </w:rPr>
              <w:t>etter</w:t>
            </w:r>
            <w:proofErr w:type="spellEnd"/>
            <w:r w:rsidRPr="000E79F3">
              <w:rPr>
                <w:sz w:val="20"/>
                <w:szCs w:val="20"/>
                <w:lang w:val="en-GB"/>
              </w:rPr>
              <w:t xml:space="preserve"> at </w:t>
            </w:r>
            <w:proofErr w:type="spellStart"/>
            <w:r w:rsidRPr="000E79F3">
              <w:rPr>
                <w:sz w:val="20"/>
                <w:szCs w:val="20"/>
                <w:lang w:val="en-GB"/>
              </w:rPr>
              <w:t>det</w:t>
            </w:r>
            <w:proofErr w:type="spellEnd"/>
            <w:r w:rsidRPr="000E79F3">
              <w:rPr>
                <w:sz w:val="20"/>
                <w:szCs w:val="20"/>
                <w:lang w:val="en-GB"/>
              </w:rPr>
              <w:t xml:space="preserve"> </w:t>
            </w:r>
            <w:proofErr w:type="spellStart"/>
            <w:r w:rsidRPr="000E79F3">
              <w:rPr>
                <w:sz w:val="20"/>
                <w:szCs w:val="20"/>
                <w:lang w:val="en-GB"/>
              </w:rPr>
              <w:t>ble</w:t>
            </w:r>
            <w:proofErr w:type="spellEnd"/>
            <w:r w:rsidRPr="000E79F3">
              <w:rPr>
                <w:sz w:val="20"/>
                <w:szCs w:val="20"/>
                <w:lang w:val="en-GB"/>
              </w:rPr>
              <w:t xml:space="preserve"> </w:t>
            </w:r>
            <w:proofErr w:type="spellStart"/>
            <w:r w:rsidRPr="000E79F3">
              <w:rPr>
                <w:sz w:val="20"/>
                <w:szCs w:val="20"/>
                <w:lang w:val="en-GB"/>
              </w:rPr>
              <w:t>utstedt</w:t>
            </w:r>
            <w:proofErr w:type="spellEnd"/>
            <w:r w:rsidRPr="000E79F3">
              <w:rPr>
                <w:sz w:val="20"/>
                <w:szCs w:val="20"/>
                <w:lang w:val="en-GB"/>
              </w:rPr>
              <w:t xml:space="preserve"> </w:t>
            </w:r>
            <w:proofErr w:type="spellStart"/>
            <w:r w:rsidRPr="000E79F3">
              <w:rPr>
                <w:sz w:val="20"/>
                <w:szCs w:val="20"/>
                <w:lang w:val="en-GB"/>
              </w:rPr>
              <w:t>av</w:t>
            </w:r>
            <w:proofErr w:type="spellEnd"/>
            <w:r w:rsidRPr="000E79F3">
              <w:rPr>
                <w:sz w:val="20"/>
                <w:szCs w:val="20"/>
                <w:lang w:val="en-GB"/>
              </w:rPr>
              <w:t xml:space="preserve"> den </w:t>
            </w:r>
            <w:proofErr w:type="spellStart"/>
            <w:r w:rsidRPr="000E79F3">
              <w:rPr>
                <w:sz w:val="20"/>
                <w:szCs w:val="20"/>
                <w:lang w:val="en-GB"/>
              </w:rPr>
              <w:t>autoriserte</w:t>
            </w:r>
            <w:proofErr w:type="spellEnd"/>
            <w:r w:rsidRPr="000E79F3">
              <w:rPr>
                <w:sz w:val="20"/>
                <w:szCs w:val="20"/>
                <w:lang w:val="en-GB"/>
              </w:rPr>
              <w:t xml:space="preserve"> </w:t>
            </w:r>
            <w:proofErr w:type="spellStart"/>
            <w:r w:rsidRPr="000E79F3">
              <w:rPr>
                <w:sz w:val="20"/>
                <w:szCs w:val="20"/>
                <w:lang w:val="en-GB"/>
              </w:rPr>
              <w:t>veterinæren</w:t>
            </w:r>
            <w:proofErr w:type="spellEnd"/>
            <w:r w:rsidRPr="000E79F3">
              <w:rPr>
                <w:sz w:val="20"/>
                <w:szCs w:val="20"/>
                <w:lang w:val="en-GB"/>
              </w:rPr>
              <w:t>/</w:t>
            </w:r>
            <w:r w:rsidRPr="000E79F3">
              <w:rPr>
                <w:sz w:val="20"/>
                <w:szCs w:val="20"/>
                <w:lang w:val="en-GB"/>
              </w:rPr>
              <w:br/>
            </w:r>
            <w:r w:rsidRPr="000E79F3">
              <w:rPr>
                <w:i/>
                <w:sz w:val="20"/>
                <w:szCs w:val="20"/>
                <w:lang w:val="en-GB"/>
              </w:rPr>
              <w:t>This certificate is valid for 10 days from the date of issue by the authorised veterinarian</w:t>
            </w:r>
            <w:r w:rsidRPr="000E79F3">
              <w:rPr>
                <w:sz w:val="20"/>
                <w:szCs w:val="20"/>
                <w:lang w:val="en-GB"/>
              </w:rPr>
              <w:t>.</w:t>
            </w:r>
            <w:r w:rsidRPr="000E79F3">
              <w:rPr>
                <w:sz w:val="20"/>
                <w:szCs w:val="20"/>
                <w:lang w:val="en-GB"/>
              </w:rPr>
              <w:br/>
            </w:r>
          </w:p>
        </w:tc>
      </w:tr>
      <w:tr w:rsidR="00347996" w:rsidRPr="0004333F" w:rsidTr="006B6AF7">
        <w:tc>
          <w:tcPr>
            <w:tcW w:w="9289" w:type="dxa"/>
            <w:gridSpan w:val="5"/>
            <w:tcBorders>
              <w:top w:val="single" w:sz="4" w:space="0" w:color="auto"/>
              <w:bottom w:val="nil"/>
            </w:tcBorders>
          </w:tcPr>
          <w:p w:rsidR="00347996" w:rsidRPr="0004333F" w:rsidRDefault="00347996" w:rsidP="006B6AF7">
            <w:pPr>
              <w:rPr>
                <w:sz w:val="20"/>
                <w:lang w:val="en-GB"/>
              </w:rPr>
            </w:pPr>
            <w:r w:rsidRPr="0004333F">
              <w:rPr>
                <w:b/>
                <w:sz w:val="20"/>
                <w:lang w:val="en-GB"/>
              </w:rPr>
              <w:t>Del I/</w:t>
            </w:r>
            <w:r w:rsidRPr="0004333F">
              <w:rPr>
                <w:b/>
                <w:i/>
                <w:sz w:val="20"/>
                <w:lang w:val="en-GB"/>
              </w:rPr>
              <w:t>Part I:</w:t>
            </w:r>
          </w:p>
          <w:p w:rsidR="00347996" w:rsidRPr="0004333F" w:rsidRDefault="00347996" w:rsidP="006B6AF7">
            <w:pPr>
              <w:rPr>
                <w:sz w:val="20"/>
                <w:lang w:val="en-GB"/>
              </w:rPr>
            </w:pPr>
          </w:p>
        </w:tc>
      </w:tr>
      <w:tr w:rsidR="00347996" w:rsidRPr="0004333F" w:rsidTr="006B6AF7">
        <w:tc>
          <w:tcPr>
            <w:tcW w:w="1914" w:type="dxa"/>
            <w:tcBorders>
              <w:top w:val="nil"/>
              <w:bottom w:val="nil"/>
              <w:right w:val="nil"/>
            </w:tcBorders>
          </w:tcPr>
          <w:p w:rsidR="00347996" w:rsidRPr="0004333F" w:rsidRDefault="00347996" w:rsidP="006B6AF7">
            <w:pPr>
              <w:rPr>
                <w:sz w:val="20"/>
                <w:lang w:val="en-GB"/>
              </w:rPr>
            </w:pPr>
            <w:r w:rsidRPr="0004333F">
              <w:rPr>
                <w:sz w:val="20"/>
                <w:lang w:val="en-GB"/>
              </w:rPr>
              <w:t>Felt I.5./</w:t>
            </w:r>
            <w:r w:rsidRPr="0004333F">
              <w:rPr>
                <w:i/>
                <w:sz w:val="20"/>
                <w:lang w:val="en-GB"/>
              </w:rPr>
              <w:t>Box I.5.</w:t>
            </w:r>
            <w:r w:rsidRPr="0004333F">
              <w:rPr>
                <w:sz w:val="20"/>
                <w:lang w:val="en-GB"/>
              </w:rPr>
              <w:t>:</w:t>
            </w:r>
          </w:p>
        </w:tc>
        <w:tc>
          <w:tcPr>
            <w:tcW w:w="7375" w:type="dxa"/>
            <w:gridSpan w:val="4"/>
            <w:tcBorders>
              <w:top w:val="nil"/>
              <w:left w:val="nil"/>
              <w:bottom w:val="nil"/>
            </w:tcBorders>
          </w:tcPr>
          <w:p w:rsidR="00347996" w:rsidRPr="0004333F" w:rsidRDefault="00347996" w:rsidP="006B6AF7">
            <w:pPr>
              <w:rPr>
                <w:i/>
                <w:sz w:val="20"/>
                <w:lang w:val="en-GB"/>
              </w:rPr>
            </w:pPr>
            <w:proofErr w:type="spellStart"/>
            <w:r w:rsidRPr="0004333F">
              <w:rPr>
                <w:sz w:val="20"/>
                <w:lang w:val="en-GB"/>
              </w:rPr>
              <w:t>Mottaker</w:t>
            </w:r>
            <w:proofErr w:type="spellEnd"/>
            <w:r w:rsidRPr="0004333F">
              <w:rPr>
                <w:sz w:val="20"/>
                <w:lang w:val="en-GB"/>
              </w:rPr>
              <w:t xml:space="preserve">: </w:t>
            </w:r>
            <w:proofErr w:type="spellStart"/>
            <w:r w:rsidRPr="0004333F">
              <w:rPr>
                <w:sz w:val="20"/>
                <w:lang w:val="en-GB"/>
              </w:rPr>
              <w:t>angi</w:t>
            </w:r>
            <w:proofErr w:type="spellEnd"/>
            <w:r w:rsidRPr="0004333F">
              <w:rPr>
                <w:sz w:val="20"/>
                <w:lang w:val="en-GB"/>
              </w:rPr>
              <w:t xml:space="preserve"> </w:t>
            </w:r>
            <w:proofErr w:type="spellStart"/>
            <w:r w:rsidRPr="0004333F">
              <w:rPr>
                <w:sz w:val="20"/>
                <w:lang w:val="en-GB"/>
              </w:rPr>
              <w:t>Norge</w:t>
            </w:r>
            <w:proofErr w:type="spellEnd"/>
            <w:r w:rsidRPr="0004333F">
              <w:rPr>
                <w:sz w:val="20"/>
                <w:lang w:val="en-GB"/>
              </w:rPr>
              <w:t xml:space="preserve"> </w:t>
            </w:r>
            <w:proofErr w:type="spellStart"/>
            <w:r w:rsidRPr="0004333F">
              <w:rPr>
                <w:sz w:val="20"/>
                <w:lang w:val="en-GB"/>
              </w:rPr>
              <w:t>som</w:t>
            </w:r>
            <w:proofErr w:type="spellEnd"/>
            <w:r w:rsidRPr="0004333F">
              <w:rPr>
                <w:sz w:val="20"/>
                <w:lang w:val="en-GB"/>
              </w:rPr>
              <w:t xml:space="preserve"> </w:t>
            </w:r>
            <w:proofErr w:type="spellStart"/>
            <w:r w:rsidRPr="0004333F">
              <w:rPr>
                <w:sz w:val="20"/>
                <w:lang w:val="en-GB"/>
              </w:rPr>
              <w:t>bestemmelsessted</w:t>
            </w:r>
            <w:proofErr w:type="spellEnd"/>
            <w:r w:rsidRPr="0004333F">
              <w:rPr>
                <w:sz w:val="20"/>
                <w:lang w:val="en-GB"/>
              </w:rPr>
              <w:t>/</w:t>
            </w:r>
            <w:r w:rsidRPr="0004333F">
              <w:rPr>
                <w:i/>
                <w:sz w:val="20"/>
                <w:lang w:val="en-GB"/>
              </w:rPr>
              <w:t>Consignee: indicate Norway as destination.</w:t>
            </w:r>
          </w:p>
          <w:p w:rsidR="00347996" w:rsidRPr="0004333F" w:rsidRDefault="00347996" w:rsidP="006B6AF7">
            <w:pPr>
              <w:rPr>
                <w:sz w:val="20"/>
                <w:lang w:val="en-GB"/>
              </w:rPr>
            </w:pPr>
          </w:p>
        </w:tc>
      </w:tr>
      <w:tr w:rsidR="00347996" w:rsidRPr="00347996" w:rsidTr="006B6AF7">
        <w:tc>
          <w:tcPr>
            <w:tcW w:w="1914" w:type="dxa"/>
            <w:tcBorders>
              <w:top w:val="nil"/>
              <w:bottom w:val="single" w:sz="4" w:space="0" w:color="auto"/>
              <w:right w:val="nil"/>
            </w:tcBorders>
          </w:tcPr>
          <w:p w:rsidR="00347996" w:rsidRPr="0004333F" w:rsidRDefault="00347996" w:rsidP="006B6AF7">
            <w:pPr>
              <w:rPr>
                <w:b/>
                <w:sz w:val="20"/>
                <w:lang w:val="en-GB"/>
              </w:rPr>
            </w:pPr>
            <w:r w:rsidRPr="0004333F">
              <w:rPr>
                <w:sz w:val="20"/>
                <w:lang w:val="en-GB"/>
              </w:rPr>
              <w:t>Felt I.28./</w:t>
            </w:r>
            <w:r w:rsidRPr="0004333F">
              <w:rPr>
                <w:i/>
                <w:sz w:val="20"/>
                <w:lang w:val="en-GB"/>
              </w:rPr>
              <w:t>Box I.28.</w:t>
            </w:r>
            <w:r w:rsidRPr="0004333F">
              <w:rPr>
                <w:sz w:val="20"/>
                <w:lang w:val="en-GB"/>
              </w:rPr>
              <w:t>:</w:t>
            </w:r>
          </w:p>
        </w:tc>
        <w:tc>
          <w:tcPr>
            <w:tcW w:w="7375" w:type="dxa"/>
            <w:gridSpan w:val="4"/>
            <w:tcBorders>
              <w:top w:val="nil"/>
              <w:left w:val="nil"/>
              <w:bottom w:val="single" w:sz="4" w:space="0" w:color="auto"/>
            </w:tcBorders>
          </w:tcPr>
          <w:p w:rsidR="00347996" w:rsidRPr="0004333F" w:rsidRDefault="00347996" w:rsidP="006B6AF7">
            <w:pPr>
              <w:rPr>
                <w:sz w:val="20"/>
                <w:lang w:val="en-GB"/>
              </w:rPr>
            </w:pPr>
            <w:proofErr w:type="spellStart"/>
            <w:r w:rsidRPr="0004333F">
              <w:rPr>
                <w:sz w:val="20"/>
                <w:lang w:val="en-GB"/>
              </w:rPr>
              <w:t>Identifikasjonssystem</w:t>
            </w:r>
            <w:proofErr w:type="spellEnd"/>
            <w:r w:rsidRPr="0004333F">
              <w:rPr>
                <w:sz w:val="20"/>
                <w:lang w:val="en-GB"/>
              </w:rPr>
              <w:t xml:space="preserve">: </w:t>
            </w:r>
            <w:proofErr w:type="spellStart"/>
            <w:r w:rsidRPr="0004333F">
              <w:rPr>
                <w:sz w:val="20"/>
                <w:lang w:val="en-GB"/>
              </w:rPr>
              <w:t>Hvis</w:t>
            </w:r>
            <w:proofErr w:type="spellEnd"/>
            <w:r w:rsidRPr="0004333F">
              <w:rPr>
                <w:sz w:val="20"/>
                <w:lang w:val="en-GB"/>
              </w:rPr>
              <w:t xml:space="preserve"> relevant/</w:t>
            </w:r>
            <w:r w:rsidRPr="0004333F">
              <w:rPr>
                <w:i/>
                <w:sz w:val="20"/>
                <w:lang w:val="en-GB"/>
              </w:rPr>
              <w:t>Identification system: If applicable</w:t>
            </w:r>
            <w:r w:rsidRPr="0004333F">
              <w:rPr>
                <w:sz w:val="20"/>
                <w:lang w:val="en-GB"/>
              </w:rPr>
              <w:br/>
            </w:r>
            <w:proofErr w:type="spellStart"/>
            <w:r w:rsidRPr="0004333F">
              <w:rPr>
                <w:sz w:val="20"/>
                <w:lang w:val="en-GB"/>
              </w:rPr>
              <w:t>Identifikasjonsnummer</w:t>
            </w:r>
            <w:proofErr w:type="spellEnd"/>
            <w:r w:rsidRPr="0004333F">
              <w:rPr>
                <w:sz w:val="20"/>
                <w:lang w:val="en-GB"/>
              </w:rPr>
              <w:t xml:space="preserve">: </w:t>
            </w:r>
            <w:proofErr w:type="spellStart"/>
            <w:r w:rsidRPr="0004333F">
              <w:rPr>
                <w:sz w:val="20"/>
                <w:lang w:val="en-GB"/>
              </w:rPr>
              <w:t>Hvis</w:t>
            </w:r>
            <w:proofErr w:type="spellEnd"/>
            <w:r w:rsidRPr="0004333F">
              <w:rPr>
                <w:sz w:val="20"/>
                <w:lang w:val="en-GB"/>
              </w:rPr>
              <w:t xml:space="preserve"> relevant/</w:t>
            </w:r>
            <w:r w:rsidRPr="0004333F">
              <w:rPr>
                <w:i/>
                <w:sz w:val="20"/>
                <w:lang w:val="en-GB"/>
              </w:rPr>
              <w:t>Identification number: If applicable</w:t>
            </w:r>
            <w:r w:rsidRPr="0004333F">
              <w:rPr>
                <w:sz w:val="20"/>
                <w:lang w:val="en-GB"/>
              </w:rPr>
              <w:br/>
            </w:r>
            <w:proofErr w:type="spellStart"/>
            <w:r w:rsidRPr="0004333F">
              <w:rPr>
                <w:sz w:val="20"/>
                <w:lang w:val="en-GB"/>
              </w:rPr>
              <w:t>Fødselsdato</w:t>
            </w:r>
            <w:proofErr w:type="spellEnd"/>
            <w:r w:rsidRPr="0004333F">
              <w:rPr>
                <w:sz w:val="20"/>
                <w:lang w:val="en-GB"/>
              </w:rPr>
              <w:t>/</w:t>
            </w:r>
            <w:proofErr w:type="spellStart"/>
            <w:r w:rsidRPr="0004333F">
              <w:rPr>
                <w:sz w:val="20"/>
                <w:lang w:val="en-GB"/>
              </w:rPr>
              <w:t>rase</w:t>
            </w:r>
            <w:proofErr w:type="spellEnd"/>
            <w:r w:rsidRPr="0004333F">
              <w:rPr>
                <w:sz w:val="20"/>
                <w:lang w:val="en-GB"/>
              </w:rPr>
              <w:t xml:space="preserve">: </w:t>
            </w:r>
            <w:proofErr w:type="spellStart"/>
            <w:r w:rsidRPr="0004333F">
              <w:rPr>
                <w:sz w:val="20"/>
                <w:lang w:val="en-GB"/>
              </w:rPr>
              <w:t>som</w:t>
            </w:r>
            <w:proofErr w:type="spellEnd"/>
            <w:r w:rsidRPr="0004333F">
              <w:rPr>
                <w:sz w:val="20"/>
                <w:lang w:val="en-GB"/>
              </w:rPr>
              <w:t xml:space="preserve"> </w:t>
            </w:r>
            <w:proofErr w:type="spellStart"/>
            <w:r w:rsidRPr="0004333F">
              <w:rPr>
                <w:sz w:val="20"/>
                <w:lang w:val="en-GB"/>
              </w:rPr>
              <w:t>erklært</w:t>
            </w:r>
            <w:proofErr w:type="spellEnd"/>
            <w:r w:rsidRPr="0004333F">
              <w:rPr>
                <w:sz w:val="20"/>
                <w:lang w:val="en-GB"/>
              </w:rPr>
              <w:t xml:space="preserve"> </w:t>
            </w:r>
            <w:proofErr w:type="spellStart"/>
            <w:r w:rsidRPr="0004333F">
              <w:rPr>
                <w:sz w:val="20"/>
                <w:lang w:val="en-GB"/>
              </w:rPr>
              <w:t>av</w:t>
            </w:r>
            <w:proofErr w:type="spellEnd"/>
            <w:r w:rsidRPr="0004333F">
              <w:rPr>
                <w:sz w:val="20"/>
                <w:lang w:val="en-GB"/>
              </w:rPr>
              <w:t xml:space="preserve"> </w:t>
            </w:r>
            <w:proofErr w:type="spellStart"/>
            <w:r w:rsidRPr="0004333F">
              <w:rPr>
                <w:sz w:val="20"/>
                <w:lang w:val="en-GB"/>
              </w:rPr>
              <w:t>eieren</w:t>
            </w:r>
            <w:proofErr w:type="spellEnd"/>
            <w:r w:rsidRPr="0004333F">
              <w:rPr>
                <w:sz w:val="20"/>
                <w:lang w:val="en-GB"/>
              </w:rPr>
              <w:t>/</w:t>
            </w:r>
            <w:r w:rsidRPr="0004333F">
              <w:rPr>
                <w:i/>
                <w:sz w:val="20"/>
                <w:lang w:val="en-GB"/>
              </w:rPr>
              <w:t>Date of birth/breed: as stated by the owner.</w:t>
            </w:r>
            <w:r w:rsidRPr="0004333F">
              <w:rPr>
                <w:sz w:val="20"/>
                <w:lang w:val="en-GB"/>
              </w:rPr>
              <w:br/>
            </w:r>
          </w:p>
        </w:tc>
      </w:tr>
      <w:tr w:rsidR="00347996" w:rsidRPr="00182805" w:rsidTr="006B6AF7">
        <w:tc>
          <w:tcPr>
            <w:tcW w:w="9289" w:type="dxa"/>
            <w:gridSpan w:val="5"/>
            <w:tcBorders>
              <w:top w:val="single" w:sz="4" w:space="0" w:color="auto"/>
              <w:bottom w:val="single" w:sz="4" w:space="0" w:color="auto"/>
            </w:tcBorders>
          </w:tcPr>
          <w:p w:rsidR="00347996" w:rsidRPr="0004333F" w:rsidRDefault="00347996" w:rsidP="006B6AF7">
            <w:pPr>
              <w:rPr>
                <w:b/>
                <w:sz w:val="20"/>
                <w:lang w:val="en-GB"/>
              </w:rPr>
            </w:pPr>
            <w:r w:rsidRPr="0004333F">
              <w:rPr>
                <w:b/>
                <w:sz w:val="20"/>
                <w:lang w:val="en-GB"/>
              </w:rPr>
              <w:t>Del II/</w:t>
            </w:r>
            <w:r w:rsidRPr="0004333F">
              <w:rPr>
                <w:b/>
                <w:i/>
                <w:sz w:val="20"/>
                <w:lang w:val="en-GB"/>
              </w:rPr>
              <w:t>Part II</w:t>
            </w:r>
            <w:r w:rsidRPr="0004333F">
              <w:rPr>
                <w:b/>
                <w:sz w:val="20"/>
                <w:lang w:val="en-GB"/>
              </w:rPr>
              <w:t>:</w:t>
            </w:r>
            <w:r w:rsidRPr="0004333F">
              <w:rPr>
                <w:b/>
                <w:sz w:val="20"/>
                <w:lang w:val="en-GB"/>
              </w:rPr>
              <w:br/>
            </w:r>
          </w:p>
          <w:p w:rsidR="00347996" w:rsidRPr="0004333F" w:rsidRDefault="00347996" w:rsidP="00347996">
            <w:pPr>
              <w:pStyle w:val="ListParagraph"/>
              <w:numPr>
                <w:ilvl w:val="0"/>
                <w:numId w:val="5"/>
              </w:numPr>
              <w:spacing w:after="0" w:line="240" w:lineRule="auto"/>
              <w:rPr>
                <w:sz w:val="20"/>
                <w:szCs w:val="20"/>
                <w:lang w:val="en-GB"/>
              </w:rPr>
            </w:pPr>
            <w:proofErr w:type="spellStart"/>
            <w:r w:rsidRPr="0004333F">
              <w:rPr>
                <w:sz w:val="20"/>
                <w:szCs w:val="20"/>
                <w:lang w:val="en-GB"/>
              </w:rPr>
              <w:t>Erklæringen</w:t>
            </w:r>
            <w:proofErr w:type="spellEnd"/>
            <w:r w:rsidRPr="0004333F">
              <w:rPr>
                <w:sz w:val="20"/>
                <w:szCs w:val="20"/>
                <w:lang w:val="en-GB"/>
              </w:rPr>
              <w:t xml:space="preserve"> </w:t>
            </w:r>
            <w:proofErr w:type="spellStart"/>
            <w:r w:rsidRPr="0004333F">
              <w:rPr>
                <w:sz w:val="20"/>
                <w:szCs w:val="20"/>
                <w:lang w:val="en-GB"/>
              </w:rPr>
              <w:t>nevnt</w:t>
            </w:r>
            <w:proofErr w:type="spellEnd"/>
            <w:r w:rsidRPr="0004333F">
              <w:rPr>
                <w:sz w:val="20"/>
                <w:szCs w:val="20"/>
                <w:lang w:val="en-GB"/>
              </w:rPr>
              <w:t xml:space="preserve"> </w:t>
            </w:r>
            <w:proofErr w:type="spellStart"/>
            <w:r w:rsidRPr="0004333F">
              <w:rPr>
                <w:sz w:val="20"/>
                <w:szCs w:val="20"/>
                <w:lang w:val="en-GB"/>
              </w:rPr>
              <w:t>i</w:t>
            </w:r>
            <w:proofErr w:type="spellEnd"/>
            <w:r w:rsidRPr="0004333F">
              <w:rPr>
                <w:sz w:val="20"/>
                <w:szCs w:val="20"/>
                <w:lang w:val="en-GB"/>
              </w:rPr>
              <w:t xml:space="preserve"> </w:t>
            </w:r>
            <w:proofErr w:type="spellStart"/>
            <w:r w:rsidRPr="0004333F">
              <w:rPr>
                <w:sz w:val="20"/>
                <w:szCs w:val="20"/>
                <w:lang w:val="en-GB"/>
              </w:rPr>
              <w:t>punkt</w:t>
            </w:r>
            <w:proofErr w:type="spellEnd"/>
            <w:r w:rsidRPr="0004333F">
              <w:rPr>
                <w:sz w:val="20"/>
                <w:szCs w:val="20"/>
                <w:lang w:val="en-GB"/>
              </w:rPr>
              <w:t xml:space="preserve"> II.1 </w:t>
            </w:r>
            <w:proofErr w:type="spellStart"/>
            <w:r w:rsidRPr="0004333F">
              <w:rPr>
                <w:sz w:val="20"/>
                <w:szCs w:val="20"/>
                <w:lang w:val="en-GB"/>
              </w:rPr>
              <w:t>skal</w:t>
            </w:r>
            <w:proofErr w:type="spellEnd"/>
            <w:r w:rsidRPr="0004333F">
              <w:rPr>
                <w:sz w:val="20"/>
                <w:szCs w:val="20"/>
                <w:lang w:val="en-GB"/>
              </w:rPr>
              <w:t xml:space="preserve"> </w:t>
            </w:r>
            <w:proofErr w:type="spellStart"/>
            <w:r w:rsidRPr="0004333F">
              <w:rPr>
                <w:sz w:val="20"/>
                <w:szCs w:val="20"/>
                <w:lang w:val="en-GB"/>
              </w:rPr>
              <w:t>være</w:t>
            </w:r>
            <w:proofErr w:type="spellEnd"/>
            <w:r w:rsidRPr="0004333F">
              <w:rPr>
                <w:sz w:val="20"/>
                <w:szCs w:val="20"/>
                <w:lang w:val="en-GB"/>
              </w:rPr>
              <w:t xml:space="preserve"> </w:t>
            </w:r>
            <w:proofErr w:type="spellStart"/>
            <w:r w:rsidRPr="0004333F">
              <w:rPr>
                <w:sz w:val="20"/>
                <w:szCs w:val="20"/>
                <w:lang w:val="en-GB"/>
              </w:rPr>
              <w:t>vedlagt</w:t>
            </w:r>
            <w:proofErr w:type="spellEnd"/>
            <w:r w:rsidRPr="0004333F">
              <w:rPr>
                <w:sz w:val="20"/>
                <w:szCs w:val="20"/>
                <w:lang w:val="en-GB"/>
              </w:rPr>
              <w:t xml:space="preserve"> </w:t>
            </w:r>
            <w:proofErr w:type="spellStart"/>
            <w:r w:rsidRPr="0004333F">
              <w:rPr>
                <w:sz w:val="20"/>
                <w:szCs w:val="20"/>
                <w:lang w:val="en-GB"/>
              </w:rPr>
              <w:t>sertifikatet</w:t>
            </w:r>
            <w:proofErr w:type="spellEnd"/>
            <w:r w:rsidRPr="0004333F">
              <w:rPr>
                <w:sz w:val="20"/>
                <w:szCs w:val="20"/>
                <w:lang w:val="en-GB"/>
              </w:rPr>
              <w:t>/</w:t>
            </w:r>
            <w:r w:rsidRPr="0004333F">
              <w:rPr>
                <w:i/>
                <w:sz w:val="20"/>
                <w:szCs w:val="20"/>
                <w:lang w:val="en-GB"/>
              </w:rPr>
              <w:t>The declaration referred to in point II.1 shall be attached to the certificate.</w:t>
            </w:r>
            <w:r w:rsidRPr="0004333F">
              <w:rPr>
                <w:sz w:val="20"/>
                <w:szCs w:val="20"/>
                <w:lang w:val="en-GB"/>
              </w:rPr>
              <w:br/>
            </w:r>
          </w:p>
          <w:p w:rsidR="00347996" w:rsidRPr="0004333F" w:rsidRDefault="00347996" w:rsidP="00347996">
            <w:pPr>
              <w:pStyle w:val="ListParagraph"/>
              <w:numPr>
                <w:ilvl w:val="0"/>
                <w:numId w:val="5"/>
              </w:numPr>
              <w:spacing w:after="0" w:line="240" w:lineRule="auto"/>
              <w:rPr>
                <w:sz w:val="20"/>
                <w:szCs w:val="20"/>
                <w:lang w:val="en-GB"/>
              </w:rPr>
            </w:pPr>
            <w:proofErr w:type="spellStart"/>
            <w:r>
              <w:rPr>
                <w:sz w:val="20"/>
                <w:szCs w:val="20"/>
                <w:lang w:val="en-GB"/>
              </w:rPr>
              <w:t>Dokumentasjonen</w:t>
            </w:r>
            <w:proofErr w:type="spellEnd"/>
            <w:r>
              <w:rPr>
                <w:sz w:val="20"/>
                <w:szCs w:val="20"/>
                <w:lang w:val="en-GB"/>
              </w:rPr>
              <w:t xml:space="preserve"> </w:t>
            </w:r>
            <w:proofErr w:type="spellStart"/>
            <w:r w:rsidRPr="0004333F">
              <w:rPr>
                <w:sz w:val="20"/>
                <w:szCs w:val="20"/>
                <w:lang w:val="en-GB"/>
              </w:rPr>
              <w:t>nevnt</w:t>
            </w:r>
            <w:proofErr w:type="spellEnd"/>
            <w:r w:rsidRPr="0004333F">
              <w:rPr>
                <w:sz w:val="20"/>
                <w:szCs w:val="20"/>
                <w:lang w:val="en-GB"/>
              </w:rPr>
              <w:t xml:space="preserve"> I </w:t>
            </w:r>
            <w:proofErr w:type="spellStart"/>
            <w:r w:rsidRPr="0004333F">
              <w:rPr>
                <w:sz w:val="20"/>
                <w:szCs w:val="20"/>
                <w:lang w:val="en-GB"/>
              </w:rPr>
              <w:t>punkt</w:t>
            </w:r>
            <w:proofErr w:type="spellEnd"/>
            <w:r w:rsidRPr="0004333F">
              <w:rPr>
                <w:sz w:val="20"/>
                <w:szCs w:val="20"/>
                <w:lang w:val="en-GB"/>
              </w:rPr>
              <w:t xml:space="preserve"> II.1 (f.eks. </w:t>
            </w:r>
            <w:proofErr w:type="spellStart"/>
            <w:r w:rsidRPr="0004333F">
              <w:rPr>
                <w:sz w:val="20"/>
                <w:szCs w:val="20"/>
                <w:lang w:val="en-GB"/>
              </w:rPr>
              <w:t>boardingkort</w:t>
            </w:r>
            <w:proofErr w:type="spellEnd"/>
            <w:r w:rsidRPr="0004333F">
              <w:rPr>
                <w:sz w:val="20"/>
                <w:szCs w:val="20"/>
                <w:lang w:val="en-GB"/>
              </w:rPr>
              <w:t xml:space="preserve">, </w:t>
            </w:r>
            <w:proofErr w:type="spellStart"/>
            <w:r w:rsidRPr="0004333F">
              <w:rPr>
                <w:sz w:val="20"/>
                <w:szCs w:val="20"/>
                <w:lang w:val="en-GB"/>
              </w:rPr>
              <w:t>flybillett</w:t>
            </w:r>
            <w:proofErr w:type="spellEnd"/>
            <w:r w:rsidRPr="0004333F">
              <w:rPr>
                <w:sz w:val="20"/>
                <w:szCs w:val="20"/>
                <w:lang w:val="en-GB"/>
              </w:rPr>
              <w:t xml:space="preserve">) </w:t>
            </w:r>
            <w:proofErr w:type="spellStart"/>
            <w:r w:rsidRPr="0004333F">
              <w:rPr>
                <w:sz w:val="20"/>
                <w:szCs w:val="20"/>
                <w:lang w:val="en-GB"/>
              </w:rPr>
              <w:t>skal</w:t>
            </w:r>
            <w:proofErr w:type="spellEnd"/>
            <w:r w:rsidRPr="0004333F">
              <w:rPr>
                <w:sz w:val="20"/>
                <w:szCs w:val="20"/>
                <w:lang w:val="en-GB"/>
              </w:rPr>
              <w:t xml:space="preserve"> </w:t>
            </w:r>
            <w:proofErr w:type="spellStart"/>
            <w:r w:rsidRPr="0004333F">
              <w:rPr>
                <w:sz w:val="20"/>
                <w:szCs w:val="20"/>
                <w:lang w:val="en-GB"/>
              </w:rPr>
              <w:t>fremlegges</w:t>
            </w:r>
            <w:proofErr w:type="spellEnd"/>
            <w:r w:rsidRPr="0004333F">
              <w:rPr>
                <w:sz w:val="20"/>
                <w:szCs w:val="20"/>
                <w:lang w:val="en-GB"/>
              </w:rPr>
              <w:t xml:space="preserve"> </w:t>
            </w:r>
            <w:proofErr w:type="spellStart"/>
            <w:r w:rsidRPr="0004333F">
              <w:rPr>
                <w:sz w:val="20"/>
                <w:szCs w:val="20"/>
                <w:lang w:val="en-GB"/>
              </w:rPr>
              <w:t>på</w:t>
            </w:r>
            <w:proofErr w:type="spellEnd"/>
            <w:r w:rsidRPr="0004333F">
              <w:rPr>
                <w:sz w:val="20"/>
                <w:szCs w:val="20"/>
                <w:lang w:val="en-GB"/>
              </w:rPr>
              <w:t xml:space="preserve"> </w:t>
            </w:r>
            <w:proofErr w:type="spellStart"/>
            <w:r w:rsidRPr="0004333F">
              <w:rPr>
                <w:sz w:val="20"/>
                <w:szCs w:val="20"/>
                <w:lang w:val="en-GB"/>
              </w:rPr>
              <w:t>anmodning</w:t>
            </w:r>
            <w:proofErr w:type="spellEnd"/>
            <w:r w:rsidRPr="0004333F">
              <w:rPr>
                <w:sz w:val="20"/>
                <w:szCs w:val="20"/>
                <w:lang w:val="en-GB"/>
              </w:rPr>
              <w:t xml:space="preserve"> </w:t>
            </w:r>
            <w:proofErr w:type="spellStart"/>
            <w:r w:rsidRPr="0004333F">
              <w:rPr>
                <w:sz w:val="20"/>
                <w:szCs w:val="20"/>
                <w:lang w:val="en-GB"/>
              </w:rPr>
              <w:t>fra</w:t>
            </w:r>
            <w:proofErr w:type="spellEnd"/>
            <w:r w:rsidRPr="0004333F">
              <w:rPr>
                <w:sz w:val="20"/>
                <w:szCs w:val="20"/>
                <w:lang w:val="en-GB"/>
              </w:rPr>
              <w:t xml:space="preserve">  </w:t>
            </w:r>
            <w:proofErr w:type="spellStart"/>
            <w:r w:rsidRPr="0004333F">
              <w:rPr>
                <w:sz w:val="20"/>
                <w:szCs w:val="20"/>
                <w:lang w:val="en-GB"/>
              </w:rPr>
              <w:t>myndighetene</w:t>
            </w:r>
            <w:proofErr w:type="spellEnd"/>
            <w:r w:rsidRPr="0004333F">
              <w:rPr>
                <w:sz w:val="20"/>
                <w:szCs w:val="20"/>
                <w:lang w:val="en-GB"/>
              </w:rPr>
              <w:t xml:space="preserve"> </w:t>
            </w:r>
            <w:proofErr w:type="spellStart"/>
            <w:r w:rsidRPr="0004333F">
              <w:rPr>
                <w:sz w:val="20"/>
                <w:szCs w:val="20"/>
                <w:lang w:val="en-GB"/>
              </w:rPr>
              <w:t>som</w:t>
            </w:r>
            <w:proofErr w:type="spellEnd"/>
            <w:r w:rsidRPr="0004333F">
              <w:rPr>
                <w:sz w:val="20"/>
                <w:szCs w:val="20"/>
                <w:lang w:val="en-GB"/>
              </w:rPr>
              <w:t xml:space="preserve"> </w:t>
            </w:r>
            <w:proofErr w:type="spellStart"/>
            <w:r w:rsidRPr="0004333F">
              <w:rPr>
                <w:sz w:val="20"/>
                <w:szCs w:val="20"/>
                <w:lang w:val="en-GB"/>
              </w:rPr>
              <w:t>er</w:t>
            </w:r>
            <w:proofErr w:type="spellEnd"/>
            <w:r w:rsidRPr="0004333F">
              <w:rPr>
                <w:sz w:val="20"/>
                <w:szCs w:val="20"/>
                <w:lang w:val="en-GB"/>
              </w:rPr>
              <w:t xml:space="preserve"> </w:t>
            </w:r>
            <w:proofErr w:type="spellStart"/>
            <w:r w:rsidRPr="0004333F">
              <w:rPr>
                <w:sz w:val="20"/>
                <w:szCs w:val="20"/>
                <w:lang w:val="en-GB"/>
              </w:rPr>
              <w:t>ansvarlige</w:t>
            </w:r>
            <w:proofErr w:type="spellEnd"/>
            <w:r w:rsidRPr="0004333F">
              <w:rPr>
                <w:sz w:val="20"/>
                <w:szCs w:val="20"/>
                <w:lang w:val="en-GB"/>
              </w:rPr>
              <w:t xml:space="preserve"> for </w:t>
            </w:r>
            <w:proofErr w:type="spellStart"/>
            <w:r w:rsidRPr="0004333F">
              <w:rPr>
                <w:sz w:val="20"/>
                <w:szCs w:val="20"/>
                <w:lang w:val="en-GB"/>
              </w:rPr>
              <w:t>kontrollen</w:t>
            </w:r>
            <w:proofErr w:type="spellEnd"/>
            <w:r w:rsidRPr="0004333F">
              <w:rPr>
                <w:sz w:val="20"/>
                <w:szCs w:val="20"/>
                <w:lang w:val="en-GB"/>
              </w:rPr>
              <w:t xml:space="preserve"> med </w:t>
            </w:r>
            <w:proofErr w:type="spellStart"/>
            <w:r w:rsidRPr="0004333F">
              <w:rPr>
                <w:sz w:val="20"/>
                <w:szCs w:val="20"/>
                <w:lang w:val="en-GB"/>
              </w:rPr>
              <w:t>ikke-kommersiell</w:t>
            </w:r>
            <w:proofErr w:type="spellEnd"/>
            <w:r w:rsidRPr="0004333F">
              <w:rPr>
                <w:sz w:val="20"/>
                <w:szCs w:val="20"/>
                <w:lang w:val="en-GB"/>
              </w:rPr>
              <w:t xml:space="preserve"> </w:t>
            </w:r>
            <w:proofErr w:type="spellStart"/>
            <w:r w:rsidRPr="0004333F">
              <w:rPr>
                <w:sz w:val="20"/>
                <w:szCs w:val="20"/>
                <w:lang w:val="en-GB"/>
              </w:rPr>
              <w:t>forflytning</w:t>
            </w:r>
            <w:proofErr w:type="spellEnd"/>
            <w:r w:rsidRPr="0004333F">
              <w:rPr>
                <w:sz w:val="20"/>
                <w:szCs w:val="20"/>
                <w:lang w:val="en-GB"/>
              </w:rPr>
              <w:t xml:space="preserve"> </w:t>
            </w:r>
            <w:proofErr w:type="spellStart"/>
            <w:r w:rsidRPr="0004333F">
              <w:rPr>
                <w:sz w:val="20"/>
                <w:szCs w:val="20"/>
                <w:lang w:val="en-GB"/>
              </w:rPr>
              <w:t>av</w:t>
            </w:r>
            <w:proofErr w:type="spellEnd"/>
            <w:r w:rsidRPr="0004333F">
              <w:rPr>
                <w:sz w:val="20"/>
                <w:szCs w:val="20"/>
                <w:lang w:val="en-GB"/>
              </w:rPr>
              <w:t xml:space="preserve"> </w:t>
            </w:r>
            <w:proofErr w:type="spellStart"/>
            <w:r w:rsidRPr="0004333F">
              <w:rPr>
                <w:sz w:val="20"/>
                <w:szCs w:val="20"/>
                <w:lang w:val="en-GB"/>
              </w:rPr>
              <w:t>kjæledyr</w:t>
            </w:r>
            <w:proofErr w:type="spellEnd"/>
            <w:r w:rsidRPr="0004333F">
              <w:rPr>
                <w:sz w:val="20"/>
                <w:szCs w:val="20"/>
                <w:lang w:val="en-GB"/>
              </w:rPr>
              <w:t xml:space="preserve"> </w:t>
            </w:r>
            <w:proofErr w:type="spellStart"/>
            <w:r w:rsidRPr="0004333F">
              <w:rPr>
                <w:sz w:val="20"/>
                <w:szCs w:val="20"/>
                <w:lang w:val="en-GB"/>
              </w:rPr>
              <w:t>til</w:t>
            </w:r>
            <w:proofErr w:type="spellEnd"/>
            <w:r w:rsidRPr="0004333F">
              <w:rPr>
                <w:sz w:val="20"/>
                <w:szCs w:val="20"/>
                <w:lang w:val="en-GB"/>
              </w:rPr>
              <w:t xml:space="preserve"> </w:t>
            </w:r>
            <w:proofErr w:type="spellStart"/>
            <w:r w:rsidRPr="0004333F">
              <w:rPr>
                <w:sz w:val="20"/>
                <w:szCs w:val="20"/>
                <w:lang w:val="en-GB"/>
              </w:rPr>
              <w:t>Norge</w:t>
            </w:r>
            <w:proofErr w:type="spellEnd"/>
            <w:r w:rsidRPr="0004333F">
              <w:rPr>
                <w:sz w:val="20"/>
                <w:szCs w:val="20"/>
                <w:lang w:val="en-GB"/>
              </w:rPr>
              <w:t>/</w:t>
            </w:r>
            <w:r w:rsidRPr="0004333F">
              <w:rPr>
                <w:i/>
                <w:sz w:val="20"/>
                <w:szCs w:val="20"/>
                <w:lang w:val="en-GB"/>
              </w:rPr>
              <w:t>The evidence referred to in point II.1 (e.g. boarding pass, flight ticket) shall be surrendered on request by the competent authorities responsible for the control of non-commercial movement of pets to Norway</w:t>
            </w:r>
            <w:r w:rsidRPr="0004333F">
              <w:rPr>
                <w:sz w:val="20"/>
                <w:szCs w:val="20"/>
                <w:lang w:val="en-GB"/>
              </w:rPr>
              <w:t>.</w:t>
            </w:r>
            <w:r w:rsidRPr="0004333F">
              <w:rPr>
                <w:sz w:val="20"/>
                <w:szCs w:val="20"/>
                <w:lang w:val="en-GB"/>
              </w:rPr>
              <w:br/>
            </w:r>
          </w:p>
          <w:p w:rsidR="00347996" w:rsidRPr="0004333F" w:rsidRDefault="00347996" w:rsidP="00347996">
            <w:pPr>
              <w:pStyle w:val="ListParagraph"/>
              <w:numPr>
                <w:ilvl w:val="0"/>
                <w:numId w:val="5"/>
              </w:numPr>
              <w:spacing w:after="0" w:line="240" w:lineRule="auto"/>
              <w:rPr>
                <w:sz w:val="20"/>
                <w:szCs w:val="20"/>
                <w:lang w:val="en-GB"/>
              </w:rPr>
            </w:pPr>
            <w:r w:rsidRPr="0004333F">
              <w:rPr>
                <w:sz w:val="20"/>
                <w:szCs w:val="20"/>
                <w:lang w:val="en-GB"/>
              </w:rPr>
              <w:t xml:space="preserve">Behold </w:t>
            </w:r>
            <w:proofErr w:type="spellStart"/>
            <w:r w:rsidRPr="0004333F">
              <w:rPr>
                <w:sz w:val="20"/>
                <w:szCs w:val="20"/>
                <w:lang w:val="en-GB"/>
              </w:rPr>
              <w:t>det</w:t>
            </w:r>
            <w:proofErr w:type="spellEnd"/>
            <w:r w:rsidRPr="0004333F">
              <w:rPr>
                <w:sz w:val="20"/>
                <w:szCs w:val="20"/>
                <w:lang w:val="en-GB"/>
              </w:rPr>
              <w:t xml:space="preserve"> </w:t>
            </w:r>
            <w:proofErr w:type="spellStart"/>
            <w:r w:rsidRPr="0004333F">
              <w:rPr>
                <w:sz w:val="20"/>
                <w:szCs w:val="20"/>
                <w:lang w:val="en-GB"/>
              </w:rPr>
              <w:t>som</w:t>
            </w:r>
            <w:proofErr w:type="spellEnd"/>
            <w:r w:rsidRPr="0004333F">
              <w:rPr>
                <w:sz w:val="20"/>
                <w:szCs w:val="20"/>
                <w:lang w:val="en-GB"/>
              </w:rPr>
              <w:t xml:space="preserve"> passer/</w:t>
            </w:r>
            <w:r w:rsidRPr="0004333F">
              <w:rPr>
                <w:i/>
                <w:sz w:val="20"/>
                <w:szCs w:val="20"/>
                <w:lang w:val="en-GB"/>
              </w:rPr>
              <w:t>Keep as appropriate</w:t>
            </w:r>
          </w:p>
          <w:p w:rsidR="00347996" w:rsidRPr="0004333F" w:rsidRDefault="00347996" w:rsidP="006B6AF7">
            <w:pPr>
              <w:rPr>
                <w:sz w:val="20"/>
                <w:lang w:val="en-GB"/>
              </w:rPr>
            </w:pPr>
          </w:p>
        </w:tc>
      </w:tr>
    </w:tbl>
    <w:p w:rsidR="00347996" w:rsidRDefault="00347996" w:rsidP="00347996">
      <w:pPr>
        <w:rPr>
          <w:rFonts w:cs="Arial"/>
          <w:b/>
          <w:sz w:val="20"/>
          <w:lang w:val="en-US"/>
        </w:rPr>
      </w:pPr>
    </w:p>
    <w:p w:rsidR="00347996" w:rsidRPr="0004333F" w:rsidRDefault="00347996" w:rsidP="00347996">
      <w:pPr>
        <w:rPr>
          <w:rFonts w:cs="Arial"/>
          <w:b/>
          <w:sz w:val="20"/>
          <w:lang w:val="en-US"/>
        </w:rPr>
      </w:pPr>
      <w:r>
        <w:rPr>
          <w:rFonts w:cs="Arial"/>
          <w:b/>
          <w:sz w:val="20"/>
          <w:lang w:val="en-US"/>
        </w:rPr>
        <w:t>Del 2./</w:t>
      </w:r>
      <w:r w:rsidRPr="00182805">
        <w:rPr>
          <w:rFonts w:cs="Arial"/>
          <w:b/>
          <w:i/>
          <w:sz w:val="20"/>
          <w:lang w:val="en-US"/>
        </w:rPr>
        <w:t>Part 2.</w:t>
      </w:r>
      <w:r>
        <w:rPr>
          <w:rFonts w:cs="Arial"/>
          <w:b/>
          <w:sz w:val="20"/>
          <w:lang w:val="en-US"/>
        </w:rPr>
        <w:t xml:space="preserve"> </w:t>
      </w:r>
      <w:proofErr w:type="spellStart"/>
      <w:r>
        <w:rPr>
          <w:b/>
          <w:sz w:val="20"/>
          <w:lang w:val="en-GB"/>
        </w:rPr>
        <w:t>Forklaring</w:t>
      </w:r>
      <w:proofErr w:type="spellEnd"/>
      <w:r>
        <w:rPr>
          <w:b/>
          <w:sz w:val="20"/>
          <w:lang w:val="en-GB"/>
        </w:rPr>
        <w:t xml:space="preserve"> for å </w:t>
      </w:r>
      <w:proofErr w:type="spellStart"/>
      <w:r>
        <w:rPr>
          <w:b/>
          <w:sz w:val="20"/>
          <w:lang w:val="en-GB"/>
        </w:rPr>
        <w:t>fylle</w:t>
      </w:r>
      <w:proofErr w:type="spellEnd"/>
      <w:r>
        <w:rPr>
          <w:b/>
          <w:sz w:val="20"/>
          <w:lang w:val="en-GB"/>
        </w:rPr>
        <w:t xml:space="preserve"> </w:t>
      </w:r>
      <w:proofErr w:type="spellStart"/>
      <w:r>
        <w:rPr>
          <w:b/>
          <w:sz w:val="20"/>
          <w:lang w:val="en-GB"/>
        </w:rPr>
        <w:t>ut</w:t>
      </w:r>
      <w:proofErr w:type="spellEnd"/>
      <w:r>
        <w:rPr>
          <w:b/>
          <w:sz w:val="20"/>
          <w:lang w:val="en-GB"/>
        </w:rPr>
        <w:t xml:space="preserve"> </w:t>
      </w:r>
      <w:proofErr w:type="spellStart"/>
      <w:r>
        <w:rPr>
          <w:b/>
          <w:sz w:val="20"/>
          <w:lang w:val="en-GB"/>
        </w:rPr>
        <w:t>sertifikatet</w:t>
      </w:r>
      <w:proofErr w:type="spellEnd"/>
      <w:r>
        <w:rPr>
          <w:b/>
          <w:sz w:val="20"/>
          <w:lang w:val="en-GB"/>
        </w:rPr>
        <w:t>/</w:t>
      </w:r>
      <w:r w:rsidRPr="00EC31DF">
        <w:rPr>
          <w:b/>
          <w:i/>
          <w:sz w:val="20"/>
          <w:lang w:val="en-GB"/>
        </w:rPr>
        <w:t>Explanatory notes for completing the animal health certificate</w:t>
      </w:r>
    </w:p>
    <w:p w:rsidR="00347996" w:rsidRPr="0004333F" w:rsidRDefault="00347996" w:rsidP="00347996">
      <w:pPr>
        <w:pStyle w:val="Point0"/>
        <w:numPr>
          <w:ilvl w:val="0"/>
          <w:numId w:val="6"/>
        </w:numPr>
        <w:jc w:val="left"/>
        <w:rPr>
          <w:rFonts w:ascii="Arial" w:hAnsi="Arial" w:cs="Arial"/>
          <w:sz w:val="20"/>
          <w:szCs w:val="20"/>
        </w:rPr>
      </w:pPr>
      <w:proofErr w:type="spellStart"/>
      <w:r w:rsidRPr="0004333F">
        <w:rPr>
          <w:rFonts w:ascii="Arial" w:hAnsi="Arial" w:cs="Arial"/>
          <w:sz w:val="20"/>
          <w:szCs w:val="20"/>
        </w:rPr>
        <w:t>Der</w:t>
      </w:r>
      <w:proofErr w:type="spellEnd"/>
      <w:r w:rsidRPr="0004333F">
        <w:rPr>
          <w:rFonts w:ascii="Arial" w:hAnsi="Arial" w:cs="Arial"/>
          <w:sz w:val="20"/>
          <w:szCs w:val="20"/>
        </w:rPr>
        <w:t xml:space="preserve"> </w:t>
      </w:r>
      <w:proofErr w:type="spellStart"/>
      <w:r w:rsidRPr="0004333F">
        <w:rPr>
          <w:rFonts w:ascii="Arial" w:hAnsi="Arial" w:cs="Arial"/>
          <w:sz w:val="20"/>
          <w:szCs w:val="20"/>
        </w:rPr>
        <w:t>sertifikatet</w:t>
      </w:r>
      <w:proofErr w:type="spellEnd"/>
      <w:r w:rsidRPr="0004333F">
        <w:rPr>
          <w:rFonts w:ascii="Arial" w:hAnsi="Arial" w:cs="Arial"/>
          <w:sz w:val="20"/>
          <w:szCs w:val="20"/>
        </w:rPr>
        <w:t xml:space="preserve"> </w:t>
      </w:r>
      <w:proofErr w:type="spellStart"/>
      <w:r w:rsidRPr="0004333F">
        <w:rPr>
          <w:rFonts w:ascii="Arial" w:hAnsi="Arial" w:cs="Arial"/>
          <w:sz w:val="20"/>
          <w:szCs w:val="20"/>
        </w:rPr>
        <w:t>angir</w:t>
      </w:r>
      <w:proofErr w:type="spellEnd"/>
      <w:r w:rsidRPr="0004333F">
        <w:rPr>
          <w:rFonts w:ascii="Arial" w:hAnsi="Arial" w:cs="Arial"/>
          <w:sz w:val="20"/>
          <w:szCs w:val="20"/>
        </w:rPr>
        <w:t xml:space="preserve"> at en </w:t>
      </w:r>
      <w:proofErr w:type="spellStart"/>
      <w:r w:rsidRPr="0004333F">
        <w:rPr>
          <w:rFonts w:ascii="Arial" w:hAnsi="Arial" w:cs="Arial"/>
          <w:sz w:val="20"/>
          <w:szCs w:val="20"/>
        </w:rPr>
        <w:t>skal</w:t>
      </w:r>
      <w:proofErr w:type="spellEnd"/>
      <w:r w:rsidRPr="0004333F">
        <w:rPr>
          <w:rFonts w:ascii="Arial" w:hAnsi="Arial" w:cs="Arial"/>
          <w:sz w:val="20"/>
          <w:szCs w:val="20"/>
        </w:rPr>
        <w:t xml:space="preserve"> </w:t>
      </w:r>
      <w:proofErr w:type="spellStart"/>
      <w:r w:rsidRPr="0004333F">
        <w:rPr>
          <w:rFonts w:ascii="Arial" w:hAnsi="Arial" w:cs="Arial"/>
          <w:sz w:val="20"/>
          <w:szCs w:val="20"/>
        </w:rPr>
        <w:t>beholde</w:t>
      </w:r>
      <w:proofErr w:type="spellEnd"/>
      <w:r w:rsidRPr="0004333F">
        <w:rPr>
          <w:rFonts w:ascii="Arial" w:hAnsi="Arial" w:cs="Arial"/>
          <w:sz w:val="20"/>
          <w:szCs w:val="20"/>
        </w:rPr>
        <w:t xml:space="preserve"> </w:t>
      </w:r>
      <w:proofErr w:type="spellStart"/>
      <w:r w:rsidRPr="0004333F">
        <w:rPr>
          <w:rFonts w:ascii="Arial" w:hAnsi="Arial" w:cs="Arial"/>
          <w:sz w:val="20"/>
          <w:szCs w:val="20"/>
        </w:rPr>
        <w:t>det</w:t>
      </w:r>
      <w:proofErr w:type="spellEnd"/>
      <w:r w:rsidRPr="0004333F">
        <w:rPr>
          <w:rFonts w:ascii="Arial" w:hAnsi="Arial" w:cs="Arial"/>
          <w:sz w:val="20"/>
          <w:szCs w:val="20"/>
        </w:rPr>
        <w:t xml:space="preserve"> </w:t>
      </w:r>
      <w:proofErr w:type="spellStart"/>
      <w:r w:rsidRPr="0004333F">
        <w:rPr>
          <w:rFonts w:ascii="Arial" w:hAnsi="Arial" w:cs="Arial"/>
          <w:sz w:val="20"/>
          <w:szCs w:val="20"/>
        </w:rPr>
        <w:t>som</w:t>
      </w:r>
      <w:proofErr w:type="spellEnd"/>
      <w:r w:rsidRPr="0004333F">
        <w:rPr>
          <w:rFonts w:ascii="Arial" w:hAnsi="Arial" w:cs="Arial"/>
          <w:sz w:val="20"/>
          <w:szCs w:val="20"/>
        </w:rPr>
        <w:t xml:space="preserve"> passer, </w:t>
      </w:r>
      <w:proofErr w:type="spellStart"/>
      <w:r w:rsidRPr="0004333F">
        <w:rPr>
          <w:rFonts w:ascii="Arial" w:hAnsi="Arial" w:cs="Arial"/>
          <w:sz w:val="20"/>
          <w:szCs w:val="20"/>
        </w:rPr>
        <w:t>kan</w:t>
      </w:r>
      <w:proofErr w:type="spellEnd"/>
      <w:r w:rsidRPr="0004333F">
        <w:rPr>
          <w:rFonts w:ascii="Arial" w:hAnsi="Arial" w:cs="Arial"/>
          <w:sz w:val="20"/>
          <w:szCs w:val="20"/>
        </w:rPr>
        <w:t xml:space="preserve"> </w:t>
      </w:r>
      <w:proofErr w:type="spellStart"/>
      <w:r w:rsidRPr="0004333F">
        <w:rPr>
          <w:rFonts w:ascii="Arial" w:hAnsi="Arial" w:cs="Arial"/>
          <w:sz w:val="20"/>
          <w:szCs w:val="20"/>
        </w:rPr>
        <w:t>utsagn</w:t>
      </w:r>
      <w:proofErr w:type="spellEnd"/>
      <w:r w:rsidRPr="0004333F">
        <w:rPr>
          <w:rFonts w:ascii="Arial" w:hAnsi="Arial" w:cs="Arial"/>
          <w:sz w:val="20"/>
          <w:szCs w:val="20"/>
        </w:rPr>
        <w:t xml:space="preserve"> </w:t>
      </w:r>
      <w:proofErr w:type="spellStart"/>
      <w:r w:rsidRPr="0004333F">
        <w:rPr>
          <w:rFonts w:ascii="Arial" w:hAnsi="Arial" w:cs="Arial"/>
          <w:sz w:val="20"/>
          <w:szCs w:val="20"/>
        </w:rPr>
        <w:t>som</w:t>
      </w:r>
      <w:proofErr w:type="spellEnd"/>
      <w:r w:rsidRPr="0004333F">
        <w:rPr>
          <w:rFonts w:ascii="Arial" w:hAnsi="Arial" w:cs="Arial"/>
          <w:sz w:val="20"/>
          <w:szCs w:val="20"/>
        </w:rPr>
        <w:t xml:space="preserve"> </w:t>
      </w:r>
      <w:proofErr w:type="spellStart"/>
      <w:r w:rsidRPr="0004333F">
        <w:rPr>
          <w:rFonts w:ascii="Arial" w:hAnsi="Arial" w:cs="Arial"/>
          <w:sz w:val="20"/>
          <w:szCs w:val="20"/>
        </w:rPr>
        <w:t>ikke</w:t>
      </w:r>
      <w:proofErr w:type="spellEnd"/>
      <w:r w:rsidRPr="0004333F">
        <w:rPr>
          <w:rFonts w:ascii="Arial" w:hAnsi="Arial" w:cs="Arial"/>
          <w:sz w:val="20"/>
          <w:szCs w:val="20"/>
        </w:rPr>
        <w:t xml:space="preserve"> </w:t>
      </w:r>
      <w:proofErr w:type="spellStart"/>
      <w:r w:rsidRPr="0004333F">
        <w:rPr>
          <w:rFonts w:ascii="Arial" w:hAnsi="Arial" w:cs="Arial"/>
          <w:sz w:val="20"/>
          <w:szCs w:val="20"/>
        </w:rPr>
        <w:t>er</w:t>
      </w:r>
      <w:proofErr w:type="spellEnd"/>
      <w:r w:rsidRPr="0004333F">
        <w:rPr>
          <w:rFonts w:ascii="Arial" w:hAnsi="Arial" w:cs="Arial"/>
          <w:sz w:val="20"/>
          <w:szCs w:val="20"/>
        </w:rPr>
        <w:t xml:space="preserve"> </w:t>
      </w:r>
      <w:proofErr w:type="spellStart"/>
      <w:r w:rsidRPr="0004333F">
        <w:rPr>
          <w:rFonts w:ascii="Arial" w:hAnsi="Arial" w:cs="Arial"/>
          <w:sz w:val="20"/>
          <w:szCs w:val="20"/>
        </w:rPr>
        <w:t>relevante</w:t>
      </w:r>
      <w:proofErr w:type="spellEnd"/>
      <w:r w:rsidRPr="0004333F">
        <w:rPr>
          <w:rFonts w:ascii="Arial" w:hAnsi="Arial" w:cs="Arial"/>
          <w:sz w:val="20"/>
          <w:szCs w:val="20"/>
        </w:rPr>
        <w:t xml:space="preserve"> </w:t>
      </w:r>
      <w:proofErr w:type="spellStart"/>
      <w:r w:rsidRPr="0004333F">
        <w:rPr>
          <w:rFonts w:ascii="Arial" w:hAnsi="Arial" w:cs="Arial"/>
          <w:sz w:val="20"/>
          <w:szCs w:val="20"/>
        </w:rPr>
        <w:t>strykes</w:t>
      </w:r>
      <w:proofErr w:type="spellEnd"/>
      <w:r w:rsidRPr="0004333F">
        <w:rPr>
          <w:rFonts w:ascii="Arial" w:hAnsi="Arial" w:cs="Arial"/>
          <w:sz w:val="20"/>
          <w:szCs w:val="20"/>
        </w:rPr>
        <w:t xml:space="preserve"> over </w:t>
      </w:r>
      <w:proofErr w:type="spellStart"/>
      <w:r w:rsidRPr="0004333F">
        <w:rPr>
          <w:rFonts w:ascii="Arial" w:hAnsi="Arial" w:cs="Arial"/>
          <w:sz w:val="20"/>
          <w:szCs w:val="20"/>
        </w:rPr>
        <w:t>og</w:t>
      </w:r>
      <w:proofErr w:type="spellEnd"/>
      <w:r w:rsidRPr="0004333F">
        <w:rPr>
          <w:rFonts w:ascii="Arial" w:hAnsi="Arial" w:cs="Arial"/>
          <w:sz w:val="20"/>
          <w:szCs w:val="20"/>
        </w:rPr>
        <w:t xml:space="preserve"> </w:t>
      </w:r>
      <w:proofErr w:type="spellStart"/>
      <w:r w:rsidRPr="0004333F">
        <w:rPr>
          <w:rFonts w:ascii="Arial" w:hAnsi="Arial" w:cs="Arial"/>
          <w:sz w:val="20"/>
          <w:szCs w:val="20"/>
        </w:rPr>
        <w:t>stemples</w:t>
      </w:r>
      <w:proofErr w:type="spellEnd"/>
      <w:r w:rsidRPr="0004333F">
        <w:rPr>
          <w:rFonts w:ascii="Arial" w:hAnsi="Arial" w:cs="Arial"/>
          <w:sz w:val="20"/>
          <w:szCs w:val="20"/>
        </w:rPr>
        <w:t xml:space="preserve"> </w:t>
      </w:r>
      <w:proofErr w:type="spellStart"/>
      <w:r w:rsidRPr="0004333F">
        <w:rPr>
          <w:rFonts w:ascii="Arial" w:hAnsi="Arial" w:cs="Arial"/>
          <w:sz w:val="20"/>
          <w:szCs w:val="20"/>
        </w:rPr>
        <w:t>av</w:t>
      </w:r>
      <w:proofErr w:type="spellEnd"/>
      <w:r w:rsidRPr="0004333F">
        <w:rPr>
          <w:rFonts w:ascii="Arial" w:hAnsi="Arial" w:cs="Arial"/>
          <w:sz w:val="20"/>
          <w:szCs w:val="20"/>
        </w:rPr>
        <w:t xml:space="preserve"> den </w:t>
      </w:r>
      <w:proofErr w:type="spellStart"/>
      <w:r w:rsidRPr="0004333F">
        <w:rPr>
          <w:rFonts w:ascii="Arial" w:hAnsi="Arial" w:cs="Arial"/>
          <w:sz w:val="20"/>
          <w:szCs w:val="20"/>
        </w:rPr>
        <w:t>autoriserte</w:t>
      </w:r>
      <w:proofErr w:type="spellEnd"/>
      <w:r w:rsidRPr="0004333F">
        <w:rPr>
          <w:rFonts w:ascii="Arial" w:hAnsi="Arial" w:cs="Arial"/>
          <w:sz w:val="20"/>
          <w:szCs w:val="20"/>
        </w:rPr>
        <w:t xml:space="preserve"> </w:t>
      </w:r>
      <w:proofErr w:type="spellStart"/>
      <w:r w:rsidRPr="0004333F">
        <w:rPr>
          <w:rFonts w:ascii="Arial" w:hAnsi="Arial" w:cs="Arial"/>
          <w:sz w:val="20"/>
          <w:szCs w:val="20"/>
        </w:rPr>
        <w:t>veterinæren</w:t>
      </w:r>
      <w:proofErr w:type="spellEnd"/>
      <w:r w:rsidRPr="0004333F">
        <w:rPr>
          <w:rFonts w:ascii="Arial" w:hAnsi="Arial" w:cs="Arial"/>
          <w:sz w:val="20"/>
          <w:szCs w:val="20"/>
        </w:rPr>
        <w:t xml:space="preserve"> </w:t>
      </w:r>
      <w:proofErr w:type="spellStart"/>
      <w:r w:rsidRPr="0004333F">
        <w:rPr>
          <w:rFonts w:ascii="Arial" w:hAnsi="Arial" w:cs="Arial"/>
          <w:sz w:val="20"/>
          <w:szCs w:val="20"/>
        </w:rPr>
        <w:t>eller</w:t>
      </w:r>
      <w:proofErr w:type="spellEnd"/>
      <w:r w:rsidRPr="0004333F">
        <w:rPr>
          <w:rFonts w:ascii="Arial" w:hAnsi="Arial" w:cs="Arial"/>
          <w:sz w:val="20"/>
          <w:szCs w:val="20"/>
        </w:rPr>
        <w:t xml:space="preserve"> </w:t>
      </w:r>
      <w:proofErr w:type="spellStart"/>
      <w:r w:rsidRPr="0004333F">
        <w:rPr>
          <w:rFonts w:ascii="Arial" w:hAnsi="Arial" w:cs="Arial"/>
          <w:sz w:val="20"/>
          <w:szCs w:val="20"/>
        </w:rPr>
        <w:t>fjernes</w:t>
      </w:r>
      <w:proofErr w:type="spellEnd"/>
      <w:r w:rsidRPr="0004333F">
        <w:rPr>
          <w:rFonts w:ascii="Arial" w:hAnsi="Arial" w:cs="Arial"/>
          <w:sz w:val="20"/>
          <w:szCs w:val="20"/>
        </w:rPr>
        <w:t xml:space="preserve"> </w:t>
      </w:r>
      <w:proofErr w:type="spellStart"/>
      <w:r w:rsidRPr="0004333F">
        <w:rPr>
          <w:rFonts w:ascii="Arial" w:hAnsi="Arial" w:cs="Arial"/>
          <w:sz w:val="20"/>
          <w:szCs w:val="20"/>
        </w:rPr>
        <w:t>helt</w:t>
      </w:r>
      <w:proofErr w:type="spellEnd"/>
      <w:r w:rsidRPr="0004333F">
        <w:rPr>
          <w:rFonts w:ascii="Arial" w:hAnsi="Arial" w:cs="Arial"/>
          <w:sz w:val="20"/>
          <w:szCs w:val="20"/>
        </w:rPr>
        <w:t xml:space="preserve"> </w:t>
      </w:r>
      <w:proofErr w:type="spellStart"/>
      <w:r w:rsidRPr="0004333F">
        <w:rPr>
          <w:rFonts w:ascii="Arial" w:hAnsi="Arial" w:cs="Arial"/>
          <w:sz w:val="20"/>
          <w:szCs w:val="20"/>
        </w:rPr>
        <w:t>fra</w:t>
      </w:r>
      <w:proofErr w:type="spellEnd"/>
      <w:r w:rsidRPr="0004333F">
        <w:rPr>
          <w:rFonts w:ascii="Arial" w:hAnsi="Arial" w:cs="Arial"/>
          <w:sz w:val="20"/>
          <w:szCs w:val="20"/>
        </w:rPr>
        <w:t xml:space="preserve"> </w:t>
      </w:r>
      <w:proofErr w:type="spellStart"/>
      <w:r>
        <w:rPr>
          <w:rFonts w:ascii="Arial" w:hAnsi="Arial" w:cs="Arial"/>
          <w:sz w:val="20"/>
          <w:szCs w:val="20"/>
        </w:rPr>
        <w:t>s</w:t>
      </w:r>
      <w:r w:rsidRPr="0004333F">
        <w:rPr>
          <w:rFonts w:ascii="Arial" w:hAnsi="Arial" w:cs="Arial"/>
          <w:sz w:val="20"/>
          <w:szCs w:val="20"/>
        </w:rPr>
        <w:t>ertifikatet</w:t>
      </w:r>
      <w:proofErr w:type="spellEnd"/>
      <w:r w:rsidRPr="0004333F">
        <w:rPr>
          <w:rFonts w:ascii="Arial" w:hAnsi="Arial" w:cs="Arial"/>
          <w:sz w:val="20"/>
          <w:szCs w:val="20"/>
        </w:rPr>
        <w:t>./</w:t>
      </w:r>
      <w:r w:rsidRPr="0004333F">
        <w:rPr>
          <w:rFonts w:ascii="Arial" w:hAnsi="Arial" w:cs="Arial"/>
          <w:i/>
          <w:sz w:val="20"/>
          <w:szCs w:val="20"/>
        </w:rPr>
        <w:t>Where the certificate states that certain statements shall be kept as appropriate, statements which are not relevant may be crossed out and initialled and stamped by the authorised veterinarian, or completely deleted from the certificate</w:t>
      </w:r>
      <w:r w:rsidRPr="0004333F">
        <w:rPr>
          <w:rFonts w:ascii="Arial" w:hAnsi="Arial" w:cs="Arial"/>
          <w:sz w:val="20"/>
          <w:szCs w:val="20"/>
        </w:rPr>
        <w:t>.</w:t>
      </w:r>
    </w:p>
    <w:p w:rsidR="00347996" w:rsidRPr="0004333F" w:rsidRDefault="00347996" w:rsidP="00347996">
      <w:pPr>
        <w:pStyle w:val="Point0"/>
        <w:numPr>
          <w:ilvl w:val="0"/>
          <w:numId w:val="6"/>
        </w:numPr>
        <w:jc w:val="left"/>
        <w:rPr>
          <w:rFonts w:ascii="Arial" w:hAnsi="Arial" w:cs="Arial"/>
          <w:sz w:val="20"/>
          <w:szCs w:val="20"/>
        </w:rPr>
      </w:pPr>
      <w:proofErr w:type="spellStart"/>
      <w:r w:rsidRPr="0004333F">
        <w:rPr>
          <w:rFonts w:ascii="Arial" w:hAnsi="Arial" w:cs="Arial"/>
          <w:sz w:val="20"/>
          <w:szCs w:val="20"/>
        </w:rPr>
        <w:t>Originaleksemplaret</w:t>
      </w:r>
      <w:proofErr w:type="spellEnd"/>
      <w:r w:rsidRPr="0004333F">
        <w:rPr>
          <w:rFonts w:ascii="Arial" w:hAnsi="Arial" w:cs="Arial"/>
          <w:sz w:val="20"/>
          <w:szCs w:val="20"/>
        </w:rPr>
        <w:t xml:space="preserve"> </w:t>
      </w:r>
      <w:proofErr w:type="spellStart"/>
      <w:r w:rsidRPr="0004333F">
        <w:rPr>
          <w:rFonts w:ascii="Arial" w:hAnsi="Arial" w:cs="Arial"/>
          <w:sz w:val="20"/>
          <w:szCs w:val="20"/>
        </w:rPr>
        <w:t>av</w:t>
      </w:r>
      <w:proofErr w:type="spellEnd"/>
      <w:r w:rsidRPr="0004333F">
        <w:rPr>
          <w:rFonts w:ascii="Arial" w:hAnsi="Arial" w:cs="Arial"/>
          <w:sz w:val="20"/>
          <w:szCs w:val="20"/>
        </w:rPr>
        <w:t xml:space="preserve"> </w:t>
      </w:r>
      <w:proofErr w:type="spellStart"/>
      <w:r w:rsidRPr="0004333F">
        <w:rPr>
          <w:rFonts w:ascii="Arial" w:hAnsi="Arial" w:cs="Arial"/>
          <w:sz w:val="20"/>
          <w:szCs w:val="20"/>
        </w:rPr>
        <w:t>hvert</w:t>
      </w:r>
      <w:proofErr w:type="spellEnd"/>
      <w:r w:rsidRPr="0004333F">
        <w:rPr>
          <w:rFonts w:ascii="Arial" w:hAnsi="Arial" w:cs="Arial"/>
          <w:sz w:val="20"/>
          <w:szCs w:val="20"/>
        </w:rPr>
        <w:t xml:space="preserve"> </w:t>
      </w:r>
      <w:proofErr w:type="spellStart"/>
      <w:r w:rsidRPr="0004333F">
        <w:rPr>
          <w:rFonts w:ascii="Arial" w:hAnsi="Arial" w:cs="Arial"/>
          <w:sz w:val="20"/>
          <w:szCs w:val="20"/>
        </w:rPr>
        <w:t>sertifikat</w:t>
      </w:r>
      <w:proofErr w:type="spellEnd"/>
      <w:r w:rsidRPr="0004333F">
        <w:rPr>
          <w:rFonts w:ascii="Arial" w:hAnsi="Arial" w:cs="Arial"/>
          <w:sz w:val="20"/>
          <w:szCs w:val="20"/>
        </w:rPr>
        <w:t xml:space="preserve"> </w:t>
      </w:r>
      <w:proofErr w:type="spellStart"/>
      <w:r w:rsidRPr="0004333F">
        <w:rPr>
          <w:rFonts w:ascii="Arial" w:hAnsi="Arial" w:cs="Arial"/>
          <w:sz w:val="20"/>
          <w:szCs w:val="20"/>
        </w:rPr>
        <w:t>skal</w:t>
      </w:r>
      <w:proofErr w:type="spellEnd"/>
      <w:r w:rsidRPr="0004333F">
        <w:rPr>
          <w:rFonts w:ascii="Arial" w:hAnsi="Arial" w:cs="Arial"/>
          <w:sz w:val="20"/>
          <w:szCs w:val="20"/>
        </w:rPr>
        <w:t xml:space="preserve"> </w:t>
      </w:r>
      <w:proofErr w:type="spellStart"/>
      <w:r w:rsidRPr="0004333F">
        <w:rPr>
          <w:rFonts w:ascii="Arial" w:hAnsi="Arial" w:cs="Arial"/>
          <w:sz w:val="20"/>
          <w:szCs w:val="20"/>
        </w:rPr>
        <w:t>bestå</w:t>
      </w:r>
      <w:proofErr w:type="spellEnd"/>
      <w:r w:rsidRPr="0004333F">
        <w:rPr>
          <w:rFonts w:ascii="Arial" w:hAnsi="Arial" w:cs="Arial"/>
          <w:sz w:val="20"/>
          <w:szCs w:val="20"/>
        </w:rPr>
        <w:t xml:space="preserve"> </w:t>
      </w:r>
      <w:proofErr w:type="spellStart"/>
      <w:r w:rsidRPr="0004333F">
        <w:rPr>
          <w:rFonts w:ascii="Arial" w:hAnsi="Arial" w:cs="Arial"/>
          <w:sz w:val="20"/>
          <w:szCs w:val="20"/>
        </w:rPr>
        <w:t>av</w:t>
      </w:r>
      <w:proofErr w:type="spellEnd"/>
      <w:r w:rsidRPr="0004333F">
        <w:rPr>
          <w:rFonts w:ascii="Arial" w:hAnsi="Arial" w:cs="Arial"/>
          <w:sz w:val="20"/>
          <w:szCs w:val="20"/>
        </w:rPr>
        <w:t xml:space="preserve"> </w:t>
      </w:r>
      <w:proofErr w:type="spellStart"/>
      <w:r w:rsidRPr="0004333F">
        <w:rPr>
          <w:rFonts w:ascii="Arial" w:hAnsi="Arial" w:cs="Arial"/>
          <w:sz w:val="20"/>
          <w:szCs w:val="20"/>
        </w:rPr>
        <w:t>ett</w:t>
      </w:r>
      <w:proofErr w:type="spellEnd"/>
      <w:r w:rsidRPr="0004333F">
        <w:rPr>
          <w:rFonts w:ascii="Arial" w:hAnsi="Arial" w:cs="Arial"/>
          <w:sz w:val="20"/>
          <w:szCs w:val="20"/>
        </w:rPr>
        <w:t xml:space="preserve"> </w:t>
      </w:r>
      <w:proofErr w:type="spellStart"/>
      <w:r w:rsidRPr="0004333F">
        <w:rPr>
          <w:rFonts w:ascii="Arial" w:hAnsi="Arial" w:cs="Arial"/>
          <w:sz w:val="20"/>
          <w:szCs w:val="20"/>
        </w:rPr>
        <w:t>enkelt</w:t>
      </w:r>
      <w:proofErr w:type="spellEnd"/>
      <w:r w:rsidRPr="0004333F">
        <w:rPr>
          <w:rFonts w:ascii="Arial" w:hAnsi="Arial" w:cs="Arial"/>
          <w:sz w:val="20"/>
          <w:szCs w:val="20"/>
        </w:rPr>
        <w:t xml:space="preserve"> </w:t>
      </w:r>
      <w:proofErr w:type="spellStart"/>
      <w:r w:rsidRPr="0004333F">
        <w:rPr>
          <w:rFonts w:ascii="Arial" w:hAnsi="Arial" w:cs="Arial"/>
          <w:sz w:val="20"/>
          <w:szCs w:val="20"/>
        </w:rPr>
        <w:t>pa</w:t>
      </w:r>
      <w:r>
        <w:rPr>
          <w:rFonts w:ascii="Arial" w:hAnsi="Arial" w:cs="Arial"/>
          <w:sz w:val="20"/>
          <w:szCs w:val="20"/>
        </w:rPr>
        <w:t>p</w:t>
      </w:r>
      <w:r w:rsidRPr="0004333F">
        <w:rPr>
          <w:rFonts w:ascii="Arial" w:hAnsi="Arial" w:cs="Arial"/>
          <w:sz w:val="20"/>
          <w:szCs w:val="20"/>
        </w:rPr>
        <w:t>irark</w:t>
      </w:r>
      <w:proofErr w:type="spellEnd"/>
      <w:r w:rsidRPr="0004333F">
        <w:rPr>
          <w:rFonts w:ascii="Arial" w:hAnsi="Arial" w:cs="Arial"/>
          <w:sz w:val="20"/>
          <w:szCs w:val="20"/>
        </w:rPr>
        <w:t xml:space="preserve"> </w:t>
      </w:r>
      <w:proofErr w:type="spellStart"/>
      <w:r w:rsidRPr="0004333F">
        <w:rPr>
          <w:rFonts w:ascii="Arial" w:hAnsi="Arial" w:cs="Arial"/>
          <w:sz w:val="20"/>
          <w:szCs w:val="20"/>
        </w:rPr>
        <w:t>eller</w:t>
      </w:r>
      <w:proofErr w:type="spellEnd"/>
      <w:r w:rsidRPr="0004333F">
        <w:rPr>
          <w:rFonts w:ascii="Arial" w:hAnsi="Arial" w:cs="Arial"/>
          <w:sz w:val="20"/>
          <w:szCs w:val="20"/>
        </w:rPr>
        <w:t xml:space="preserve">, </w:t>
      </w:r>
      <w:proofErr w:type="spellStart"/>
      <w:r w:rsidRPr="0004333F">
        <w:rPr>
          <w:rFonts w:ascii="Arial" w:hAnsi="Arial" w:cs="Arial"/>
          <w:sz w:val="20"/>
          <w:szCs w:val="20"/>
        </w:rPr>
        <w:t>dersom</w:t>
      </w:r>
      <w:proofErr w:type="spellEnd"/>
      <w:r w:rsidRPr="0004333F">
        <w:rPr>
          <w:rFonts w:ascii="Arial" w:hAnsi="Arial" w:cs="Arial"/>
          <w:sz w:val="20"/>
          <w:szCs w:val="20"/>
        </w:rPr>
        <w:t xml:space="preserve"> </w:t>
      </w:r>
      <w:proofErr w:type="spellStart"/>
      <w:r w:rsidRPr="0004333F">
        <w:rPr>
          <w:rFonts w:ascii="Arial" w:hAnsi="Arial" w:cs="Arial"/>
          <w:sz w:val="20"/>
          <w:szCs w:val="20"/>
        </w:rPr>
        <w:t>det</w:t>
      </w:r>
      <w:proofErr w:type="spellEnd"/>
      <w:r w:rsidRPr="0004333F">
        <w:rPr>
          <w:rFonts w:ascii="Arial" w:hAnsi="Arial" w:cs="Arial"/>
          <w:sz w:val="20"/>
          <w:szCs w:val="20"/>
        </w:rPr>
        <w:t xml:space="preserve"> </w:t>
      </w:r>
      <w:proofErr w:type="spellStart"/>
      <w:r w:rsidRPr="0004333F">
        <w:rPr>
          <w:rFonts w:ascii="Arial" w:hAnsi="Arial" w:cs="Arial"/>
          <w:sz w:val="20"/>
          <w:szCs w:val="20"/>
        </w:rPr>
        <w:t>er</w:t>
      </w:r>
      <w:proofErr w:type="spellEnd"/>
      <w:r w:rsidRPr="0004333F">
        <w:rPr>
          <w:rFonts w:ascii="Arial" w:hAnsi="Arial" w:cs="Arial"/>
          <w:sz w:val="20"/>
          <w:szCs w:val="20"/>
        </w:rPr>
        <w:t xml:space="preserve"> </w:t>
      </w:r>
      <w:proofErr w:type="spellStart"/>
      <w:r w:rsidRPr="0004333F">
        <w:rPr>
          <w:rFonts w:ascii="Arial" w:hAnsi="Arial" w:cs="Arial"/>
          <w:sz w:val="20"/>
          <w:szCs w:val="20"/>
        </w:rPr>
        <w:t>mer</w:t>
      </w:r>
      <w:proofErr w:type="spellEnd"/>
      <w:r w:rsidRPr="0004333F">
        <w:rPr>
          <w:rFonts w:ascii="Arial" w:hAnsi="Arial" w:cs="Arial"/>
          <w:sz w:val="20"/>
          <w:szCs w:val="20"/>
        </w:rPr>
        <w:t xml:space="preserve"> </w:t>
      </w:r>
      <w:proofErr w:type="spellStart"/>
      <w:r w:rsidRPr="0004333F">
        <w:rPr>
          <w:rFonts w:ascii="Arial" w:hAnsi="Arial" w:cs="Arial"/>
          <w:sz w:val="20"/>
          <w:szCs w:val="20"/>
        </w:rPr>
        <w:t>tekst</w:t>
      </w:r>
      <w:proofErr w:type="spellEnd"/>
      <w:r w:rsidRPr="0004333F">
        <w:rPr>
          <w:rFonts w:ascii="Arial" w:hAnsi="Arial" w:cs="Arial"/>
          <w:sz w:val="20"/>
          <w:szCs w:val="20"/>
        </w:rPr>
        <w:t xml:space="preserve">, </w:t>
      </w:r>
      <w:proofErr w:type="spellStart"/>
      <w:r w:rsidRPr="0004333F">
        <w:rPr>
          <w:rFonts w:ascii="Arial" w:hAnsi="Arial" w:cs="Arial"/>
          <w:sz w:val="20"/>
          <w:szCs w:val="20"/>
        </w:rPr>
        <w:t>være</w:t>
      </w:r>
      <w:proofErr w:type="spellEnd"/>
      <w:r w:rsidRPr="0004333F">
        <w:rPr>
          <w:rFonts w:ascii="Arial" w:hAnsi="Arial" w:cs="Arial"/>
          <w:sz w:val="20"/>
          <w:szCs w:val="20"/>
        </w:rPr>
        <w:t xml:space="preserve"> </w:t>
      </w:r>
      <w:proofErr w:type="spellStart"/>
      <w:r>
        <w:rPr>
          <w:rFonts w:ascii="Arial" w:hAnsi="Arial" w:cs="Arial"/>
          <w:sz w:val="20"/>
          <w:szCs w:val="20"/>
        </w:rPr>
        <w:t>utformet</w:t>
      </w:r>
      <w:proofErr w:type="spellEnd"/>
      <w:r>
        <w:rPr>
          <w:rFonts w:ascii="Arial" w:hAnsi="Arial" w:cs="Arial"/>
          <w:sz w:val="20"/>
          <w:szCs w:val="20"/>
        </w:rPr>
        <w:t xml:space="preserve"> </w:t>
      </w:r>
      <w:proofErr w:type="spellStart"/>
      <w:r w:rsidRPr="0004333F">
        <w:rPr>
          <w:rFonts w:ascii="Arial" w:hAnsi="Arial" w:cs="Arial"/>
          <w:sz w:val="20"/>
          <w:szCs w:val="20"/>
        </w:rPr>
        <w:t>slik</w:t>
      </w:r>
      <w:proofErr w:type="spellEnd"/>
      <w:r w:rsidRPr="0004333F">
        <w:rPr>
          <w:rFonts w:ascii="Arial" w:hAnsi="Arial" w:cs="Arial"/>
          <w:sz w:val="20"/>
          <w:szCs w:val="20"/>
        </w:rPr>
        <w:t xml:space="preserve"> at </w:t>
      </w:r>
      <w:proofErr w:type="spellStart"/>
      <w:r w:rsidRPr="0004333F">
        <w:rPr>
          <w:rFonts w:ascii="Arial" w:hAnsi="Arial" w:cs="Arial"/>
          <w:sz w:val="20"/>
          <w:szCs w:val="20"/>
        </w:rPr>
        <w:t>alle</w:t>
      </w:r>
      <w:proofErr w:type="spellEnd"/>
      <w:r w:rsidRPr="0004333F">
        <w:rPr>
          <w:rFonts w:ascii="Arial" w:hAnsi="Arial" w:cs="Arial"/>
          <w:sz w:val="20"/>
          <w:szCs w:val="20"/>
        </w:rPr>
        <w:t xml:space="preserve"> de </w:t>
      </w:r>
      <w:proofErr w:type="spellStart"/>
      <w:r w:rsidRPr="0004333F">
        <w:rPr>
          <w:rFonts w:ascii="Arial" w:hAnsi="Arial" w:cs="Arial"/>
          <w:sz w:val="20"/>
          <w:szCs w:val="20"/>
        </w:rPr>
        <w:t>nødvendige</w:t>
      </w:r>
      <w:proofErr w:type="spellEnd"/>
      <w:r w:rsidRPr="0004333F">
        <w:rPr>
          <w:rFonts w:ascii="Arial" w:hAnsi="Arial" w:cs="Arial"/>
          <w:sz w:val="20"/>
          <w:szCs w:val="20"/>
        </w:rPr>
        <w:t xml:space="preserve"> </w:t>
      </w:r>
      <w:proofErr w:type="spellStart"/>
      <w:r w:rsidRPr="0004333F">
        <w:rPr>
          <w:rFonts w:ascii="Arial" w:hAnsi="Arial" w:cs="Arial"/>
          <w:sz w:val="20"/>
          <w:szCs w:val="20"/>
        </w:rPr>
        <w:t>papirarkene</w:t>
      </w:r>
      <w:proofErr w:type="spellEnd"/>
      <w:r w:rsidRPr="0004333F">
        <w:rPr>
          <w:rFonts w:ascii="Arial" w:hAnsi="Arial" w:cs="Arial"/>
          <w:sz w:val="20"/>
          <w:szCs w:val="20"/>
        </w:rPr>
        <w:t xml:space="preserve"> </w:t>
      </w:r>
      <w:proofErr w:type="spellStart"/>
      <w:r w:rsidRPr="0004333F">
        <w:rPr>
          <w:rFonts w:ascii="Arial" w:hAnsi="Arial" w:cs="Arial"/>
          <w:sz w:val="20"/>
          <w:szCs w:val="20"/>
        </w:rPr>
        <w:t>utgjør</w:t>
      </w:r>
      <w:proofErr w:type="spellEnd"/>
      <w:r w:rsidRPr="0004333F">
        <w:rPr>
          <w:rFonts w:ascii="Arial" w:hAnsi="Arial" w:cs="Arial"/>
          <w:sz w:val="20"/>
          <w:szCs w:val="20"/>
        </w:rPr>
        <w:t xml:space="preserve"> en </w:t>
      </w:r>
      <w:proofErr w:type="spellStart"/>
      <w:r w:rsidRPr="0004333F">
        <w:rPr>
          <w:rFonts w:ascii="Arial" w:hAnsi="Arial" w:cs="Arial"/>
          <w:sz w:val="20"/>
          <w:szCs w:val="20"/>
        </w:rPr>
        <w:t>udelelig</w:t>
      </w:r>
      <w:proofErr w:type="spellEnd"/>
      <w:r w:rsidRPr="0004333F">
        <w:rPr>
          <w:rFonts w:ascii="Arial" w:hAnsi="Arial" w:cs="Arial"/>
          <w:sz w:val="20"/>
          <w:szCs w:val="20"/>
        </w:rPr>
        <w:t xml:space="preserve"> </w:t>
      </w:r>
      <w:proofErr w:type="spellStart"/>
      <w:r w:rsidRPr="0004333F">
        <w:rPr>
          <w:rFonts w:ascii="Arial" w:hAnsi="Arial" w:cs="Arial"/>
          <w:sz w:val="20"/>
          <w:szCs w:val="20"/>
        </w:rPr>
        <w:t>helhet</w:t>
      </w:r>
      <w:proofErr w:type="spellEnd"/>
      <w:r w:rsidRPr="0004333F">
        <w:rPr>
          <w:rFonts w:ascii="Arial" w:hAnsi="Arial" w:cs="Arial"/>
          <w:sz w:val="20"/>
          <w:szCs w:val="20"/>
        </w:rPr>
        <w:t>./</w:t>
      </w:r>
      <w:r w:rsidRPr="0004333F">
        <w:rPr>
          <w:rFonts w:ascii="Arial" w:hAnsi="Arial" w:cs="Arial"/>
          <w:i/>
          <w:sz w:val="20"/>
          <w:szCs w:val="20"/>
        </w:rPr>
        <w:t xml:space="preserve">The original of each certificate shall consist of a single sheet of paper, or, where more text is required it must be in such a form that all sheets of paper required are part of an integrated whole and indivisible. </w:t>
      </w:r>
    </w:p>
    <w:p w:rsidR="00347996" w:rsidRPr="0004333F" w:rsidRDefault="00347996" w:rsidP="00347996">
      <w:pPr>
        <w:pStyle w:val="Point0"/>
        <w:numPr>
          <w:ilvl w:val="0"/>
          <w:numId w:val="6"/>
        </w:numPr>
        <w:jc w:val="left"/>
        <w:rPr>
          <w:rFonts w:ascii="Arial" w:hAnsi="Arial" w:cs="Arial"/>
          <w:sz w:val="20"/>
          <w:szCs w:val="20"/>
        </w:rPr>
      </w:pPr>
      <w:r w:rsidRPr="00347996">
        <w:rPr>
          <w:rFonts w:ascii="Arial" w:hAnsi="Arial" w:cs="Arial"/>
          <w:sz w:val="20"/>
          <w:szCs w:val="20"/>
          <w:lang w:val="nb-NO"/>
        </w:rPr>
        <w:t xml:space="preserve">Sertifikatet skal minst være skrevet på engelsk. </w:t>
      </w:r>
      <w:proofErr w:type="spellStart"/>
      <w:r w:rsidRPr="0004333F">
        <w:rPr>
          <w:rFonts w:ascii="Arial" w:hAnsi="Arial" w:cs="Arial"/>
          <w:sz w:val="20"/>
          <w:szCs w:val="20"/>
        </w:rPr>
        <w:t>Det</w:t>
      </w:r>
      <w:proofErr w:type="spellEnd"/>
      <w:r w:rsidRPr="0004333F">
        <w:rPr>
          <w:rFonts w:ascii="Arial" w:hAnsi="Arial" w:cs="Arial"/>
          <w:sz w:val="20"/>
          <w:szCs w:val="20"/>
        </w:rPr>
        <w:t xml:space="preserve"> </w:t>
      </w:r>
      <w:proofErr w:type="spellStart"/>
      <w:r w:rsidRPr="0004333F">
        <w:rPr>
          <w:rFonts w:ascii="Arial" w:hAnsi="Arial" w:cs="Arial"/>
          <w:sz w:val="20"/>
          <w:szCs w:val="20"/>
        </w:rPr>
        <w:t>skal</w:t>
      </w:r>
      <w:proofErr w:type="spellEnd"/>
      <w:r w:rsidRPr="0004333F">
        <w:rPr>
          <w:rFonts w:ascii="Arial" w:hAnsi="Arial" w:cs="Arial"/>
          <w:sz w:val="20"/>
          <w:szCs w:val="20"/>
        </w:rPr>
        <w:t xml:space="preserve"> </w:t>
      </w:r>
      <w:proofErr w:type="spellStart"/>
      <w:r w:rsidRPr="0004333F">
        <w:rPr>
          <w:rFonts w:ascii="Arial" w:hAnsi="Arial" w:cs="Arial"/>
          <w:sz w:val="20"/>
          <w:szCs w:val="20"/>
        </w:rPr>
        <w:t>fylles</w:t>
      </w:r>
      <w:proofErr w:type="spellEnd"/>
      <w:r w:rsidRPr="0004333F">
        <w:rPr>
          <w:rFonts w:ascii="Arial" w:hAnsi="Arial" w:cs="Arial"/>
          <w:sz w:val="20"/>
          <w:szCs w:val="20"/>
        </w:rPr>
        <w:t xml:space="preserve"> </w:t>
      </w:r>
      <w:proofErr w:type="spellStart"/>
      <w:r w:rsidRPr="0004333F">
        <w:rPr>
          <w:rFonts w:ascii="Arial" w:hAnsi="Arial" w:cs="Arial"/>
          <w:sz w:val="20"/>
          <w:szCs w:val="20"/>
        </w:rPr>
        <w:t>ut</w:t>
      </w:r>
      <w:proofErr w:type="spellEnd"/>
      <w:r w:rsidRPr="0004333F">
        <w:rPr>
          <w:rFonts w:ascii="Arial" w:hAnsi="Arial" w:cs="Arial"/>
          <w:sz w:val="20"/>
          <w:szCs w:val="20"/>
        </w:rPr>
        <w:t xml:space="preserve"> med </w:t>
      </w:r>
      <w:proofErr w:type="spellStart"/>
      <w:r w:rsidRPr="0004333F">
        <w:rPr>
          <w:rFonts w:ascii="Arial" w:hAnsi="Arial" w:cs="Arial"/>
          <w:sz w:val="20"/>
          <w:szCs w:val="20"/>
        </w:rPr>
        <w:t>blokkbokstaver</w:t>
      </w:r>
      <w:proofErr w:type="spellEnd"/>
      <w:r w:rsidRPr="0004333F">
        <w:rPr>
          <w:rFonts w:ascii="Arial" w:hAnsi="Arial" w:cs="Arial"/>
          <w:sz w:val="20"/>
          <w:szCs w:val="20"/>
        </w:rPr>
        <w:t xml:space="preserve"> </w:t>
      </w:r>
      <w:proofErr w:type="spellStart"/>
      <w:r w:rsidRPr="0004333F">
        <w:rPr>
          <w:rFonts w:ascii="Arial" w:hAnsi="Arial" w:cs="Arial"/>
          <w:sz w:val="20"/>
          <w:szCs w:val="20"/>
        </w:rPr>
        <w:t>på</w:t>
      </w:r>
      <w:proofErr w:type="spellEnd"/>
      <w:r w:rsidRPr="0004333F">
        <w:rPr>
          <w:rFonts w:ascii="Arial" w:hAnsi="Arial" w:cs="Arial"/>
          <w:sz w:val="20"/>
          <w:szCs w:val="20"/>
        </w:rPr>
        <w:t xml:space="preserve"> </w:t>
      </w:r>
      <w:proofErr w:type="spellStart"/>
      <w:r w:rsidRPr="0004333F">
        <w:rPr>
          <w:rFonts w:ascii="Arial" w:hAnsi="Arial" w:cs="Arial"/>
          <w:sz w:val="20"/>
          <w:szCs w:val="20"/>
        </w:rPr>
        <w:t>engelsk</w:t>
      </w:r>
      <w:proofErr w:type="spellEnd"/>
      <w:r w:rsidRPr="0004333F">
        <w:rPr>
          <w:rFonts w:ascii="Arial" w:hAnsi="Arial" w:cs="Arial"/>
          <w:sz w:val="20"/>
          <w:szCs w:val="20"/>
        </w:rPr>
        <w:t>./</w:t>
      </w:r>
      <w:r w:rsidRPr="0004333F">
        <w:rPr>
          <w:rFonts w:ascii="Arial" w:hAnsi="Arial" w:cs="Arial"/>
          <w:i/>
          <w:sz w:val="20"/>
          <w:szCs w:val="20"/>
        </w:rPr>
        <w:t>The certificate shall be drawn up in at least English. It shall be completed in block letters in English.</w:t>
      </w:r>
    </w:p>
    <w:p w:rsidR="00347996" w:rsidRPr="0004333F" w:rsidRDefault="00347996" w:rsidP="00347996">
      <w:pPr>
        <w:pStyle w:val="Point0"/>
        <w:numPr>
          <w:ilvl w:val="0"/>
          <w:numId w:val="6"/>
        </w:numPr>
        <w:jc w:val="left"/>
        <w:rPr>
          <w:rFonts w:ascii="Arial" w:hAnsi="Arial" w:cs="Arial"/>
          <w:sz w:val="20"/>
          <w:szCs w:val="20"/>
        </w:rPr>
      </w:pPr>
      <w:proofErr w:type="spellStart"/>
      <w:r w:rsidRPr="0004333F">
        <w:rPr>
          <w:rFonts w:ascii="Arial" w:hAnsi="Arial" w:cs="Arial"/>
          <w:sz w:val="20"/>
          <w:szCs w:val="20"/>
        </w:rPr>
        <w:t>Dersom</w:t>
      </w:r>
      <w:proofErr w:type="spellEnd"/>
      <w:r w:rsidRPr="0004333F">
        <w:rPr>
          <w:rFonts w:ascii="Arial" w:hAnsi="Arial" w:cs="Arial"/>
          <w:sz w:val="20"/>
          <w:szCs w:val="20"/>
        </w:rPr>
        <w:t xml:space="preserve"> </w:t>
      </w:r>
      <w:proofErr w:type="spellStart"/>
      <w:r w:rsidRPr="0004333F">
        <w:rPr>
          <w:rFonts w:ascii="Arial" w:hAnsi="Arial" w:cs="Arial"/>
          <w:sz w:val="20"/>
          <w:szCs w:val="20"/>
        </w:rPr>
        <w:t>tilleggsark</w:t>
      </w:r>
      <w:proofErr w:type="spellEnd"/>
      <w:r w:rsidRPr="0004333F">
        <w:rPr>
          <w:rFonts w:ascii="Arial" w:hAnsi="Arial" w:cs="Arial"/>
          <w:sz w:val="20"/>
          <w:szCs w:val="20"/>
        </w:rPr>
        <w:t xml:space="preserve"> </w:t>
      </w:r>
      <w:proofErr w:type="spellStart"/>
      <w:r w:rsidRPr="0004333F">
        <w:rPr>
          <w:rFonts w:ascii="Arial" w:hAnsi="Arial" w:cs="Arial"/>
          <w:sz w:val="20"/>
          <w:szCs w:val="20"/>
        </w:rPr>
        <w:t>eller</w:t>
      </w:r>
      <w:proofErr w:type="spellEnd"/>
      <w:r w:rsidRPr="0004333F">
        <w:rPr>
          <w:rFonts w:ascii="Arial" w:hAnsi="Arial" w:cs="Arial"/>
          <w:sz w:val="20"/>
          <w:szCs w:val="20"/>
        </w:rPr>
        <w:t xml:space="preserve"> </w:t>
      </w:r>
      <w:r>
        <w:rPr>
          <w:rFonts w:ascii="Arial" w:hAnsi="Arial" w:cs="Arial"/>
          <w:sz w:val="20"/>
          <w:szCs w:val="20"/>
        </w:rPr>
        <w:t>-</w:t>
      </w:r>
      <w:proofErr w:type="spellStart"/>
      <w:r w:rsidRPr="0004333F">
        <w:rPr>
          <w:rFonts w:ascii="Arial" w:hAnsi="Arial" w:cs="Arial"/>
          <w:sz w:val="20"/>
          <w:szCs w:val="20"/>
        </w:rPr>
        <w:t>dokumenter</w:t>
      </w:r>
      <w:proofErr w:type="spellEnd"/>
      <w:r w:rsidRPr="0004333F">
        <w:rPr>
          <w:rFonts w:ascii="Arial" w:hAnsi="Arial" w:cs="Arial"/>
          <w:sz w:val="20"/>
          <w:szCs w:val="20"/>
        </w:rPr>
        <w:t xml:space="preserve"> </w:t>
      </w:r>
      <w:proofErr w:type="spellStart"/>
      <w:r w:rsidRPr="0004333F">
        <w:rPr>
          <w:rFonts w:ascii="Arial" w:hAnsi="Arial" w:cs="Arial"/>
          <w:sz w:val="20"/>
          <w:szCs w:val="20"/>
        </w:rPr>
        <w:t>er</w:t>
      </w:r>
      <w:proofErr w:type="spellEnd"/>
      <w:r w:rsidRPr="0004333F">
        <w:rPr>
          <w:rFonts w:ascii="Arial" w:hAnsi="Arial" w:cs="Arial"/>
          <w:sz w:val="20"/>
          <w:szCs w:val="20"/>
        </w:rPr>
        <w:t xml:space="preserve"> </w:t>
      </w:r>
      <w:proofErr w:type="spellStart"/>
      <w:r w:rsidRPr="0004333F">
        <w:rPr>
          <w:rFonts w:ascii="Arial" w:hAnsi="Arial" w:cs="Arial"/>
          <w:sz w:val="20"/>
          <w:szCs w:val="20"/>
        </w:rPr>
        <w:t>vedlagt</w:t>
      </w:r>
      <w:proofErr w:type="spellEnd"/>
      <w:r w:rsidRPr="0004333F">
        <w:rPr>
          <w:rFonts w:ascii="Arial" w:hAnsi="Arial" w:cs="Arial"/>
          <w:sz w:val="20"/>
          <w:szCs w:val="20"/>
        </w:rPr>
        <w:t xml:space="preserve"> </w:t>
      </w:r>
      <w:proofErr w:type="spellStart"/>
      <w:r w:rsidRPr="0004333F">
        <w:rPr>
          <w:rFonts w:ascii="Arial" w:hAnsi="Arial" w:cs="Arial"/>
          <w:sz w:val="20"/>
          <w:szCs w:val="20"/>
        </w:rPr>
        <w:t>sertifikatet</w:t>
      </w:r>
      <w:proofErr w:type="spellEnd"/>
      <w:r w:rsidRPr="0004333F">
        <w:rPr>
          <w:rFonts w:ascii="Arial" w:hAnsi="Arial" w:cs="Arial"/>
          <w:sz w:val="20"/>
          <w:szCs w:val="20"/>
        </w:rPr>
        <w:t xml:space="preserve">, </w:t>
      </w:r>
      <w:proofErr w:type="spellStart"/>
      <w:r w:rsidRPr="0004333F">
        <w:rPr>
          <w:rFonts w:ascii="Arial" w:hAnsi="Arial" w:cs="Arial"/>
          <w:sz w:val="20"/>
          <w:szCs w:val="20"/>
        </w:rPr>
        <w:t>skal</w:t>
      </w:r>
      <w:proofErr w:type="spellEnd"/>
      <w:r w:rsidRPr="0004333F">
        <w:rPr>
          <w:rFonts w:ascii="Arial" w:hAnsi="Arial" w:cs="Arial"/>
          <w:sz w:val="20"/>
          <w:szCs w:val="20"/>
        </w:rPr>
        <w:t xml:space="preserve"> </w:t>
      </w:r>
      <w:proofErr w:type="spellStart"/>
      <w:r w:rsidRPr="0004333F">
        <w:rPr>
          <w:rFonts w:ascii="Arial" w:hAnsi="Arial" w:cs="Arial"/>
          <w:sz w:val="20"/>
          <w:szCs w:val="20"/>
        </w:rPr>
        <w:t>disse</w:t>
      </w:r>
      <w:proofErr w:type="spellEnd"/>
      <w:r w:rsidRPr="0004333F">
        <w:rPr>
          <w:rFonts w:ascii="Arial" w:hAnsi="Arial" w:cs="Arial"/>
          <w:sz w:val="20"/>
          <w:szCs w:val="20"/>
        </w:rPr>
        <w:t xml:space="preserve"> </w:t>
      </w:r>
      <w:proofErr w:type="spellStart"/>
      <w:r w:rsidRPr="0004333F">
        <w:rPr>
          <w:rFonts w:ascii="Arial" w:hAnsi="Arial" w:cs="Arial"/>
          <w:sz w:val="20"/>
          <w:szCs w:val="20"/>
        </w:rPr>
        <w:t>arkene</w:t>
      </w:r>
      <w:proofErr w:type="spellEnd"/>
      <w:r w:rsidRPr="0004333F">
        <w:rPr>
          <w:rFonts w:ascii="Arial" w:hAnsi="Arial" w:cs="Arial"/>
          <w:sz w:val="20"/>
          <w:szCs w:val="20"/>
        </w:rPr>
        <w:t xml:space="preserve"> </w:t>
      </w:r>
      <w:proofErr w:type="spellStart"/>
      <w:r w:rsidRPr="0004333F">
        <w:rPr>
          <w:rFonts w:ascii="Arial" w:hAnsi="Arial" w:cs="Arial"/>
          <w:sz w:val="20"/>
          <w:szCs w:val="20"/>
        </w:rPr>
        <w:t>eller</w:t>
      </w:r>
      <w:proofErr w:type="spellEnd"/>
      <w:r w:rsidRPr="0004333F">
        <w:rPr>
          <w:rFonts w:ascii="Arial" w:hAnsi="Arial" w:cs="Arial"/>
          <w:sz w:val="20"/>
          <w:szCs w:val="20"/>
        </w:rPr>
        <w:t xml:space="preserve"> </w:t>
      </w:r>
      <w:proofErr w:type="spellStart"/>
      <w:r w:rsidRPr="0004333F">
        <w:rPr>
          <w:rFonts w:ascii="Arial" w:hAnsi="Arial" w:cs="Arial"/>
          <w:sz w:val="20"/>
          <w:szCs w:val="20"/>
        </w:rPr>
        <w:t>dokumentene</w:t>
      </w:r>
      <w:proofErr w:type="spellEnd"/>
      <w:r w:rsidRPr="0004333F">
        <w:rPr>
          <w:rFonts w:ascii="Arial" w:hAnsi="Arial" w:cs="Arial"/>
          <w:sz w:val="20"/>
          <w:szCs w:val="20"/>
        </w:rPr>
        <w:t xml:space="preserve"> </w:t>
      </w:r>
      <w:proofErr w:type="spellStart"/>
      <w:r w:rsidRPr="0004333F">
        <w:rPr>
          <w:rFonts w:ascii="Arial" w:hAnsi="Arial" w:cs="Arial"/>
          <w:sz w:val="20"/>
          <w:szCs w:val="20"/>
        </w:rPr>
        <w:t>regnes</w:t>
      </w:r>
      <w:proofErr w:type="spellEnd"/>
      <w:r w:rsidRPr="0004333F">
        <w:rPr>
          <w:rFonts w:ascii="Arial" w:hAnsi="Arial" w:cs="Arial"/>
          <w:sz w:val="20"/>
          <w:szCs w:val="20"/>
        </w:rPr>
        <w:t xml:space="preserve"> </w:t>
      </w:r>
      <w:proofErr w:type="spellStart"/>
      <w:r w:rsidRPr="0004333F">
        <w:rPr>
          <w:rFonts w:ascii="Arial" w:hAnsi="Arial" w:cs="Arial"/>
          <w:sz w:val="20"/>
          <w:szCs w:val="20"/>
        </w:rPr>
        <w:t>som</w:t>
      </w:r>
      <w:proofErr w:type="spellEnd"/>
      <w:r w:rsidRPr="0004333F">
        <w:rPr>
          <w:rFonts w:ascii="Arial" w:hAnsi="Arial" w:cs="Arial"/>
          <w:sz w:val="20"/>
          <w:szCs w:val="20"/>
        </w:rPr>
        <w:t xml:space="preserve"> </w:t>
      </w:r>
      <w:proofErr w:type="spellStart"/>
      <w:r w:rsidRPr="0004333F">
        <w:rPr>
          <w:rFonts w:ascii="Arial" w:hAnsi="Arial" w:cs="Arial"/>
          <w:sz w:val="20"/>
          <w:szCs w:val="20"/>
        </w:rPr>
        <w:t>deler</w:t>
      </w:r>
      <w:proofErr w:type="spellEnd"/>
      <w:r w:rsidRPr="0004333F">
        <w:rPr>
          <w:rFonts w:ascii="Arial" w:hAnsi="Arial" w:cs="Arial"/>
          <w:sz w:val="20"/>
          <w:szCs w:val="20"/>
        </w:rPr>
        <w:t xml:space="preserve"> </w:t>
      </w:r>
      <w:proofErr w:type="spellStart"/>
      <w:r w:rsidRPr="0004333F">
        <w:rPr>
          <w:rFonts w:ascii="Arial" w:hAnsi="Arial" w:cs="Arial"/>
          <w:sz w:val="20"/>
          <w:szCs w:val="20"/>
        </w:rPr>
        <w:t>av</w:t>
      </w:r>
      <w:proofErr w:type="spellEnd"/>
      <w:r w:rsidRPr="0004333F">
        <w:rPr>
          <w:rFonts w:ascii="Arial" w:hAnsi="Arial" w:cs="Arial"/>
          <w:sz w:val="20"/>
          <w:szCs w:val="20"/>
        </w:rPr>
        <w:t xml:space="preserve"> </w:t>
      </w:r>
      <w:proofErr w:type="spellStart"/>
      <w:r w:rsidRPr="0004333F">
        <w:rPr>
          <w:rFonts w:ascii="Arial" w:hAnsi="Arial" w:cs="Arial"/>
          <w:sz w:val="20"/>
          <w:szCs w:val="20"/>
        </w:rPr>
        <w:t>originalsertifikatet</w:t>
      </w:r>
      <w:proofErr w:type="spellEnd"/>
      <w:r w:rsidRPr="0004333F">
        <w:rPr>
          <w:rFonts w:ascii="Arial" w:hAnsi="Arial" w:cs="Arial"/>
          <w:sz w:val="20"/>
          <w:szCs w:val="20"/>
        </w:rPr>
        <w:t xml:space="preserve"> </w:t>
      </w:r>
      <w:proofErr w:type="spellStart"/>
      <w:r w:rsidRPr="0004333F">
        <w:rPr>
          <w:rFonts w:ascii="Arial" w:hAnsi="Arial" w:cs="Arial"/>
          <w:sz w:val="20"/>
          <w:szCs w:val="20"/>
        </w:rPr>
        <w:t>ved</w:t>
      </w:r>
      <w:proofErr w:type="spellEnd"/>
      <w:r w:rsidRPr="0004333F">
        <w:rPr>
          <w:rFonts w:ascii="Arial" w:hAnsi="Arial" w:cs="Arial"/>
          <w:sz w:val="20"/>
          <w:szCs w:val="20"/>
        </w:rPr>
        <w:t xml:space="preserve"> at de </w:t>
      </w:r>
      <w:proofErr w:type="spellStart"/>
      <w:r w:rsidRPr="0004333F">
        <w:rPr>
          <w:rFonts w:ascii="Arial" w:hAnsi="Arial" w:cs="Arial"/>
          <w:sz w:val="20"/>
          <w:szCs w:val="20"/>
        </w:rPr>
        <w:t>påføres</w:t>
      </w:r>
      <w:proofErr w:type="spellEnd"/>
      <w:r w:rsidRPr="0004333F">
        <w:rPr>
          <w:rFonts w:ascii="Arial" w:hAnsi="Arial" w:cs="Arial"/>
          <w:sz w:val="20"/>
          <w:szCs w:val="20"/>
        </w:rPr>
        <w:t xml:space="preserve"> den </w:t>
      </w:r>
      <w:proofErr w:type="spellStart"/>
      <w:r w:rsidRPr="0004333F">
        <w:rPr>
          <w:rFonts w:ascii="Arial" w:hAnsi="Arial" w:cs="Arial"/>
          <w:sz w:val="20"/>
          <w:szCs w:val="20"/>
        </w:rPr>
        <w:t>autoriserte</w:t>
      </w:r>
      <w:proofErr w:type="spellEnd"/>
      <w:r w:rsidRPr="0004333F">
        <w:rPr>
          <w:rFonts w:ascii="Arial" w:hAnsi="Arial" w:cs="Arial"/>
          <w:sz w:val="20"/>
          <w:szCs w:val="20"/>
        </w:rPr>
        <w:t xml:space="preserve"> </w:t>
      </w:r>
      <w:proofErr w:type="spellStart"/>
      <w:r w:rsidRPr="0004333F">
        <w:rPr>
          <w:rFonts w:ascii="Arial" w:hAnsi="Arial" w:cs="Arial"/>
          <w:sz w:val="20"/>
          <w:szCs w:val="20"/>
        </w:rPr>
        <w:t>veterinærens</w:t>
      </w:r>
      <w:proofErr w:type="spellEnd"/>
      <w:r w:rsidRPr="0004333F">
        <w:rPr>
          <w:rFonts w:ascii="Arial" w:hAnsi="Arial" w:cs="Arial"/>
          <w:sz w:val="20"/>
          <w:szCs w:val="20"/>
        </w:rPr>
        <w:t xml:space="preserve"> </w:t>
      </w:r>
      <w:proofErr w:type="spellStart"/>
      <w:r w:rsidRPr="0004333F">
        <w:rPr>
          <w:rFonts w:ascii="Arial" w:hAnsi="Arial" w:cs="Arial"/>
          <w:sz w:val="20"/>
          <w:szCs w:val="20"/>
        </w:rPr>
        <w:t>underskrift</w:t>
      </w:r>
      <w:proofErr w:type="spellEnd"/>
      <w:r w:rsidRPr="0004333F">
        <w:rPr>
          <w:rFonts w:ascii="Arial" w:hAnsi="Arial" w:cs="Arial"/>
          <w:sz w:val="20"/>
          <w:szCs w:val="20"/>
        </w:rPr>
        <w:t xml:space="preserve"> </w:t>
      </w:r>
      <w:proofErr w:type="spellStart"/>
      <w:r w:rsidRPr="0004333F">
        <w:rPr>
          <w:rFonts w:ascii="Arial" w:hAnsi="Arial" w:cs="Arial"/>
          <w:sz w:val="20"/>
          <w:szCs w:val="20"/>
        </w:rPr>
        <w:t>og</w:t>
      </w:r>
      <w:proofErr w:type="spellEnd"/>
      <w:r w:rsidRPr="0004333F">
        <w:rPr>
          <w:rFonts w:ascii="Arial" w:hAnsi="Arial" w:cs="Arial"/>
          <w:sz w:val="20"/>
          <w:szCs w:val="20"/>
        </w:rPr>
        <w:t xml:space="preserve"> </w:t>
      </w:r>
      <w:proofErr w:type="spellStart"/>
      <w:r w:rsidRPr="0004333F">
        <w:rPr>
          <w:rFonts w:ascii="Arial" w:hAnsi="Arial" w:cs="Arial"/>
          <w:sz w:val="20"/>
          <w:szCs w:val="20"/>
        </w:rPr>
        <w:t>stempel</w:t>
      </w:r>
      <w:proofErr w:type="spellEnd"/>
      <w:r w:rsidRPr="0004333F">
        <w:rPr>
          <w:rFonts w:ascii="Arial" w:hAnsi="Arial" w:cs="Arial"/>
          <w:sz w:val="20"/>
          <w:szCs w:val="20"/>
        </w:rPr>
        <w:t xml:space="preserve"> </w:t>
      </w:r>
      <w:proofErr w:type="spellStart"/>
      <w:r w:rsidRPr="0004333F">
        <w:rPr>
          <w:rFonts w:ascii="Arial" w:hAnsi="Arial" w:cs="Arial"/>
          <w:sz w:val="20"/>
          <w:szCs w:val="20"/>
        </w:rPr>
        <w:t>på</w:t>
      </w:r>
      <w:proofErr w:type="spellEnd"/>
      <w:r w:rsidRPr="0004333F">
        <w:rPr>
          <w:rFonts w:ascii="Arial" w:hAnsi="Arial" w:cs="Arial"/>
          <w:sz w:val="20"/>
          <w:szCs w:val="20"/>
        </w:rPr>
        <w:t xml:space="preserve"> </w:t>
      </w:r>
      <w:proofErr w:type="spellStart"/>
      <w:r w:rsidRPr="0004333F">
        <w:rPr>
          <w:rFonts w:ascii="Arial" w:hAnsi="Arial" w:cs="Arial"/>
          <w:sz w:val="20"/>
          <w:szCs w:val="20"/>
        </w:rPr>
        <w:t>hver</w:t>
      </w:r>
      <w:proofErr w:type="spellEnd"/>
      <w:r w:rsidRPr="0004333F">
        <w:rPr>
          <w:rFonts w:ascii="Arial" w:hAnsi="Arial" w:cs="Arial"/>
          <w:sz w:val="20"/>
          <w:szCs w:val="20"/>
        </w:rPr>
        <w:t xml:space="preserve"> </w:t>
      </w:r>
      <w:proofErr w:type="spellStart"/>
      <w:r w:rsidRPr="0004333F">
        <w:rPr>
          <w:rFonts w:ascii="Arial" w:hAnsi="Arial" w:cs="Arial"/>
          <w:sz w:val="20"/>
          <w:szCs w:val="20"/>
        </w:rPr>
        <w:t>av</w:t>
      </w:r>
      <w:proofErr w:type="spellEnd"/>
      <w:r w:rsidRPr="0004333F">
        <w:rPr>
          <w:rFonts w:ascii="Arial" w:hAnsi="Arial" w:cs="Arial"/>
          <w:sz w:val="20"/>
          <w:szCs w:val="20"/>
        </w:rPr>
        <w:t xml:space="preserve"> </w:t>
      </w:r>
      <w:proofErr w:type="spellStart"/>
      <w:r w:rsidRPr="0004333F">
        <w:rPr>
          <w:rFonts w:ascii="Arial" w:hAnsi="Arial" w:cs="Arial"/>
          <w:sz w:val="20"/>
          <w:szCs w:val="20"/>
        </w:rPr>
        <w:t>sidene</w:t>
      </w:r>
      <w:proofErr w:type="spellEnd"/>
      <w:r w:rsidRPr="0004333F">
        <w:rPr>
          <w:rFonts w:ascii="Arial" w:hAnsi="Arial" w:cs="Arial"/>
          <w:sz w:val="20"/>
          <w:szCs w:val="20"/>
        </w:rPr>
        <w:t>./</w:t>
      </w:r>
      <w:r w:rsidRPr="0004333F">
        <w:rPr>
          <w:rFonts w:ascii="Arial" w:hAnsi="Arial" w:cs="Arial"/>
          <w:i/>
          <w:sz w:val="20"/>
          <w:szCs w:val="20"/>
        </w:rPr>
        <w:t>If additional sheets of paper or supporting documents are attached to the certificate, those sheets of paper or document shall also be considered as forming part of the original of the certificate by the application of the signature and stamp of the authorised veterinarian, on each of the pages.</w:t>
      </w:r>
      <w:r w:rsidRPr="0004333F">
        <w:rPr>
          <w:rFonts w:ascii="Arial" w:hAnsi="Arial" w:cs="Arial"/>
          <w:sz w:val="20"/>
          <w:szCs w:val="20"/>
        </w:rPr>
        <w:t xml:space="preserve"> </w:t>
      </w:r>
    </w:p>
    <w:p w:rsidR="00347996" w:rsidRPr="00642716" w:rsidRDefault="00347996" w:rsidP="00347996">
      <w:pPr>
        <w:pStyle w:val="Point0"/>
        <w:numPr>
          <w:ilvl w:val="0"/>
          <w:numId w:val="6"/>
        </w:numPr>
        <w:jc w:val="left"/>
        <w:rPr>
          <w:rFonts w:ascii="Arial" w:hAnsi="Arial" w:cs="Arial"/>
          <w:i/>
          <w:sz w:val="20"/>
          <w:szCs w:val="20"/>
        </w:rPr>
      </w:pPr>
      <w:proofErr w:type="spellStart"/>
      <w:r w:rsidRPr="00182805">
        <w:rPr>
          <w:rFonts w:ascii="Arial" w:hAnsi="Arial" w:cs="Arial"/>
          <w:sz w:val="20"/>
          <w:szCs w:val="20"/>
        </w:rPr>
        <w:t>Dersom</w:t>
      </w:r>
      <w:proofErr w:type="spellEnd"/>
      <w:r w:rsidRPr="00182805">
        <w:rPr>
          <w:rFonts w:ascii="Arial" w:hAnsi="Arial" w:cs="Arial"/>
          <w:sz w:val="20"/>
          <w:szCs w:val="20"/>
        </w:rPr>
        <w:t xml:space="preserve"> </w:t>
      </w:r>
      <w:proofErr w:type="spellStart"/>
      <w:r w:rsidRPr="00182805">
        <w:rPr>
          <w:rFonts w:ascii="Arial" w:hAnsi="Arial" w:cs="Arial"/>
          <w:sz w:val="20"/>
          <w:szCs w:val="20"/>
        </w:rPr>
        <w:t>sertifikatet</w:t>
      </w:r>
      <w:proofErr w:type="spellEnd"/>
      <w:r w:rsidRPr="00182805">
        <w:rPr>
          <w:rFonts w:ascii="Arial" w:hAnsi="Arial" w:cs="Arial"/>
          <w:sz w:val="20"/>
          <w:szCs w:val="20"/>
        </w:rPr>
        <w:t xml:space="preserve">, </w:t>
      </w:r>
      <w:proofErr w:type="spellStart"/>
      <w:r w:rsidRPr="00182805">
        <w:rPr>
          <w:rFonts w:ascii="Arial" w:hAnsi="Arial" w:cs="Arial"/>
          <w:sz w:val="20"/>
          <w:szCs w:val="20"/>
        </w:rPr>
        <w:t>inkludert</w:t>
      </w:r>
      <w:proofErr w:type="spellEnd"/>
      <w:r w:rsidRPr="00182805">
        <w:rPr>
          <w:rFonts w:ascii="Arial" w:hAnsi="Arial" w:cs="Arial"/>
          <w:sz w:val="20"/>
          <w:szCs w:val="20"/>
        </w:rPr>
        <w:t xml:space="preserve"> </w:t>
      </w:r>
      <w:proofErr w:type="spellStart"/>
      <w:r w:rsidRPr="00182805">
        <w:rPr>
          <w:rFonts w:ascii="Arial" w:hAnsi="Arial" w:cs="Arial"/>
          <w:sz w:val="20"/>
          <w:szCs w:val="20"/>
        </w:rPr>
        <w:t>tilleggsark</w:t>
      </w:r>
      <w:proofErr w:type="spellEnd"/>
      <w:r w:rsidRPr="00182805">
        <w:rPr>
          <w:rFonts w:ascii="Arial" w:hAnsi="Arial" w:cs="Arial"/>
          <w:sz w:val="20"/>
          <w:szCs w:val="20"/>
        </w:rPr>
        <w:t xml:space="preserve"> </w:t>
      </w:r>
      <w:proofErr w:type="spellStart"/>
      <w:r w:rsidRPr="00182805">
        <w:rPr>
          <w:rFonts w:ascii="Arial" w:hAnsi="Arial" w:cs="Arial"/>
          <w:sz w:val="20"/>
          <w:szCs w:val="20"/>
        </w:rPr>
        <w:t>som</w:t>
      </w:r>
      <w:proofErr w:type="spellEnd"/>
      <w:r w:rsidRPr="00182805">
        <w:rPr>
          <w:rFonts w:ascii="Arial" w:hAnsi="Arial" w:cs="Arial"/>
          <w:sz w:val="20"/>
          <w:szCs w:val="20"/>
        </w:rPr>
        <w:t xml:space="preserve"> </w:t>
      </w:r>
      <w:proofErr w:type="spellStart"/>
      <w:r w:rsidRPr="00182805">
        <w:rPr>
          <w:rFonts w:ascii="Arial" w:hAnsi="Arial" w:cs="Arial"/>
          <w:sz w:val="20"/>
          <w:szCs w:val="20"/>
        </w:rPr>
        <w:t>nevnt</w:t>
      </w:r>
      <w:proofErr w:type="spellEnd"/>
      <w:r w:rsidRPr="00182805">
        <w:rPr>
          <w:rFonts w:ascii="Arial" w:hAnsi="Arial" w:cs="Arial"/>
          <w:sz w:val="20"/>
          <w:szCs w:val="20"/>
        </w:rPr>
        <w:t xml:space="preserve"> </w:t>
      </w:r>
      <w:proofErr w:type="spellStart"/>
      <w:r w:rsidRPr="00182805">
        <w:rPr>
          <w:rFonts w:ascii="Arial" w:hAnsi="Arial" w:cs="Arial"/>
          <w:sz w:val="20"/>
          <w:szCs w:val="20"/>
        </w:rPr>
        <w:t>i</w:t>
      </w:r>
      <w:proofErr w:type="spellEnd"/>
      <w:r w:rsidRPr="00182805">
        <w:rPr>
          <w:rFonts w:ascii="Arial" w:hAnsi="Arial" w:cs="Arial"/>
          <w:sz w:val="20"/>
          <w:szCs w:val="20"/>
        </w:rPr>
        <w:t xml:space="preserve"> </w:t>
      </w:r>
      <w:proofErr w:type="spellStart"/>
      <w:r w:rsidRPr="00182805">
        <w:rPr>
          <w:rFonts w:ascii="Arial" w:hAnsi="Arial" w:cs="Arial"/>
          <w:sz w:val="20"/>
          <w:szCs w:val="20"/>
        </w:rPr>
        <w:t>bokstav</w:t>
      </w:r>
      <w:proofErr w:type="spellEnd"/>
      <w:r w:rsidRPr="00182805">
        <w:rPr>
          <w:rFonts w:ascii="Arial" w:hAnsi="Arial" w:cs="Arial"/>
          <w:sz w:val="20"/>
          <w:szCs w:val="20"/>
        </w:rPr>
        <w:t xml:space="preserve"> d, </w:t>
      </w:r>
      <w:proofErr w:type="spellStart"/>
      <w:r w:rsidRPr="00182805">
        <w:rPr>
          <w:rFonts w:ascii="Arial" w:hAnsi="Arial" w:cs="Arial"/>
          <w:sz w:val="20"/>
          <w:szCs w:val="20"/>
        </w:rPr>
        <w:t>består</w:t>
      </w:r>
      <w:proofErr w:type="spellEnd"/>
      <w:r w:rsidRPr="00182805">
        <w:rPr>
          <w:rFonts w:ascii="Arial" w:hAnsi="Arial" w:cs="Arial"/>
          <w:sz w:val="20"/>
          <w:szCs w:val="20"/>
        </w:rPr>
        <w:t xml:space="preserve"> </w:t>
      </w:r>
      <w:proofErr w:type="spellStart"/>
      <w:r w:rsidRPr="00182805">
        <w:rPr>
          <w:rFonts w:ascii="Arial" w:hAnsi="Arial" w:cs="Arial"/>
          <w:sz w:val="20"/>
          <w:szCs w:val="20"/>
        </w:rPr>
        <w:t>av</w:t>
      </w:r>
      <w:proofErr w:type="spellEnd"/>
      <w:r w:rsidRPr="00182805">
        <w:rPr>
          <w:rFonts w:ascii="Arial" w:hAnsi="Arial" w:cs="Arial"/>
          <w:sz w:val="20"/>
          <w:szCs w:val="20"/>
        </w:rPr>
        <w:t xml:space="preserve"> </w:t>
      </w:r>
      <w:proofErr w:type="spellStart"/>
      <w:r w:rsidRPr="00182805">
        <w:rPr>
          <w:rFonts w:ascii="Arial" w:hAnsi="Arial" w:cs="Arial"/>
          <w:sz w:val="20"/>
          <w:szCs w:val="20"/>
        </w:rPr>
        <w:t>mer</w:t>
      </w:r>
      <w:proofErr w:type="spellEnd"/>
      <w:r w:rsidRPr="00182805">
        <w:rPr>
          <w:rFonts w:ascii="Arial" w:hAnsi="Arial" w:cs="Arial"/>
          <w:sz w:val="20"/>
          <w:szCs w:val="20"/>
        </w:rPr>
        <w:t xml:space="preserve"> </w:t>
      </w:r>
      <w:proofErr w:type="spellStart"/>
      <w:r w:rsidRPr="00182805">
        <w:rPr>
          <w:rFonts w:ascii="Arial" w:hAnsi="Arial" w:cs="Arial"/>
          <w:sz w:val="20"/>
          <w:szCs w:val="20"/>
        </w:rPr>
        <w:t>enn</w:t>
      </w:r>
      <w:proofErr w:type="spellEnd"/>
      <w:r w:rsidRPr="00182805">
        <w:rPr>
          <w:rFonts w:ascii="Arial" w:hAnsi="Arial" w:cs="Arial"/>
          <w:sz w:val="20"/>
          <w:szCs w:val="20"/>
        </w:rPr>
        <w:t xml:space="preserve"> en side, </w:t>
      </w:r>
      <w:proofErr w:type="spellStart"/>
      <w:r w:rsidRPr="00182805">
        <w:rPr>
          <w:rFonts w:ascii="Arial" w:hAnsi="Arial" w:cs="Arial"/>
          <w:sz w:val="20"/>
          <w:szCs w:val="20"/>
        </w:rPr>
        <w:t>skal</w:t>
      </w:r>
      <w:proofErr w:type="spellEnd"/>
      <w:r w:rsidRPr="00182805">
        <w:rPr>
          <w:rFonts w:ascii="Arial" w:hAnsi="Arial" w:cs="Arial"/>
          <w:sz w:val="20"/>
          <w:szCs w:val="20"/>
        </w:rPr>
        <w:t xml:space="preserve"> </w:t>
      </w:r>
      <w:proofErr w:type="spellStart"/>
      <w:r w:rsidRPr="00182805">
        <w:rPr>
          <w:rFonts w:ascii="Arial" w:hAnsi="Arial" w:cs="Arial"/>
          <w:sz w:val="20"/>
          <w:szCs w:val="20"/>
        </w:rPr>
        <w:t>hver</w:t>
      </w:r>
      <w:proofErr w:type="spellEnd"/>
      <w:r w:rsidRPr="00182805">
        <w:rPr>
          <w:rFonts w:ascii="Arial" w:hAnsi="Arial" w:cs="Arial"/>
          <w:sz w:val="20"/>
          <w:szCs w:val="20"/>
        </w:rPr>
        <w:t xml:space="preserve"> side </w:t>
      </w:r>
      <w:proofErr w:type="spellStart"/>
      <w:r w:rsidRPr="00182805">
        <w:rPr>
          <w:rFonts w:ascii="Arial" w:hAnsi="Arial" w:cs="Arial"/>
          <w:sz w:val="20"/>
          <w:szCs w:val="20"/>
        </w:rPr>
        <w:t>nummereres</w:t>
      </w:r>
      <w:proofErr w:type="spellEnd"/>
      <w:r w:rsidRPr="00182805">
        <w:rPr>
          <w:rFonts w:ascii="Arial" w:hAnsi="Arial" w:cs="Arial"/>
          <w:sz w:val="20"/>
          <w:szCs w:val="20"/>
        </w:rPr>
        <w:t xml:space="preserve"> (side </w:t>
      </w:r>
      <w:proofErr w:type="spellStart"/>
      <w:r w:rsidRPr="00182805">
        <w:rPr>
          <w:rFonts w:ascii="Arial" w:hAnsi="Arial" w:cs="Arial"/>
          <w:sz w:val="20"/>
          <w:szCs w:val="20"/>
        </w:rPr>
        <w:t>nummer</w:t>
      </w:r>
      <w:proofErr w:type="spellEnd"/>
      <w:r w:rsidRPr="00182805">
        <w:rPr>
          <w:rFonts w:ascii="Arial" w:hAnsi="Arial" w:cs="Arial"/>
          <w:sz w:val="20"/>
          <w:szCs w:val="20"/>
        </w:rPr>
        <w:t xml:space="preserve"> </w:t>
      </w:r>
      <w:proofErr w:type="spellStart"/>
      <w:r w:rsidRPr="00182805">
        <w:rPr>
          <w:rFonts w:ascii="Arial" w:hAnsi="Arial" w:cs="Arial"/>
          <w:sz w:val="20"/>
          <w:szCs w:val="20"/>
        </w:rPr>
        <w:t>av</w:t>
      </w:r>
      <w:proofErr w:type="spellEnd"/>
      <w:r w:rsidRPr="00182805">
        <w:rPr>
          <w:rFonts w:ascii="Arial" w:hAnsi="Arial" w:cs="Arial"/>
          <w:sz w:val="20"/>
          <w:szCs w:val="20"/>
        </w:rPr>
        <w:t xml:space="preserve"> </w:t>
      </w:r>
      <w:proofErr w:type="spellStart"/>
      <w:r w:rsidRPr="00182805">
        <w:rPr>
          <w:rFonts w:ascii="Arial" w:hAnsi="Arial" w:cs="Arial"/>
          <w:sz w:val="20"/>
          <w:szCs w:val="20"/>
        </w:rPr>
        <w:t>totalt</w:t>
      </w:r>
      <w:proofErr w:type="spellEnd"/>
      <w:r w:rsidRPr="00182805">
        <w:rPr>
          <w:rFonts w:ascii="Arial" w:hAnsi="Arial" w:cs="Arial"/>
          <w:sz w:val="20"/>
          <w:szCs w:val="20"/>
        </w:rPr>
        <w:t xml:space="preserve"> </w:t>
      </w:r>
      <w:proofErr w:type="spellStart"/>
      <w:r w:rsidRPr="00182805">
        <w:rPr>
          <w:rFonts w:ascii="Arial" w:hAnsi="Arial" w:cs="Arial"/>
          <w:sz w:val="20"/>
          <w:szCs w:val="20"/>
        </w:rPr>
        <w:t>antall</w:t>
      </w:r>
      <w:proofErr w:type="spellEnd"/>
      <w:r w:rsidRPr="00182805">
        <w:rPr>
          <w:rFonts w:ascii="Arial" w:hAnsi="Arial" w:cs="Arial"/>
          <w:sz w:val="20"/>
          <w:szCs w:val="20"/>
        </w:rPr>
        <w:t xml:space="preserve"> </w:t>
      </w:r>
      <w:proofErr w:type="spellStart"/>
      <w:r w:rsidRPr="00182805">
        <w:rPr>
          <w:rFonts w:ascii="Arial" w:hAnsi="Arial" w:cs="Arial"/>
          <w:sz w:val="20"/>
          <w:szCs w:val="20"/>
        </w:rPr>
        <w:t>sider</w:t>
      </w:r>
      <w:proofErr w:type="spellEnd"/>
      <w:r w:rsidRPr="00182805">
        <w:rPr>
          <w:rFonts w:ascii="Arial" w:hAnsi="Arial" w:cs="Arial"/>
          <w:sz w:val="20"/>
          <w:szCs w:val="20"/>
        </w:rPr>
        <w:t xml:space="preserve">) </w:t>
      </w:r>
      <w:proofErr w:type="spellStart"/>
      <w:r w:rsidRPr="00182805">
        <w:rPr>
          <w:rFonts w:ascii="Arial" w:hAnsi="Arial" w:cs="Arial"/>
          <w:sz w:val="20"/>
          <w:szCs w:val="20"/>
        </w:rPr>
        <w:t>nederst</w:t>
      </w:r>
      <w:proofErr w:type="spellEnd"/>
      <w:r w:rsidRPr="00182805">
        <w:rPr>
          <w:rFonts w:ascii="Arial" w:hAnsi="Arial" w:cs="Arial"/>
          <w:sz w:val="20"/>
          <w:szCs w:val="20"/>
        </w:rPr>
        <w:t xml:space="preserve"> </w:t>
      </w:r>
      <w:proofErr w:type="spellStart"/>
      <w:r w:rsidRPr="00182805">
        <w:rPr>
          <w:rFonts w:ascii="Arial" w:hAnsi="Arial" w:cs="Arial"/>
          <w:sz w:val="20"/>
          <w:szCs w:val="20"/>
        </w:rPr>
        <w:t>på</w:t>
      </w:r>
      <w:proofErr w:type="spellEnd"/>
      <w:r w:rsidRPr="00182805">
        <w:rPr>
          <w:rFonts w:ascii="Arial" w:hAnsi="Arial" w:cs="Arial"/>
          <w:sz w:val="20"/>
          <w:szCs w:val="20"/>
        </w:rPr>
        <w:t xml:space="preserve"> </w:t>
      </w:r>
      <w:proofErr w:type="spellStart"/>
      <w:r w:rsidRPr="00182805">
        <w:rPr>
          <w:rFonts w:ascii="Arial" w:hAnsi="Arial" w:cs="Arial"/>
          <w:sz w:val="20"/>
          <w:szCs w:val="20"/>
        </w:rPr>
        <w:t>siden</w:t>
      </w:r>
      <w:proofErr w:type="spellEnd"/>
      <w:r w:rsidRPr="00182805">
        <w:rPr>
          <w:rFonts w:ascii="Arial" w:hAnsi="Arial" w:cs="Arial"/>
          <w:sz w:val="20"/>
          <w:szCs w:val="20"/>
        </w:rPr>
        <w:t xml:space="preserve"> </w:t>
      </w:r>
      <w:proofErr w:type="spellStart"/>
      <w:r w:rsidRPr="00182805">
        <w:rPr>
          <w:rFonts w:ascii="Arial" w:hAnsi="Arial" w:cs="Arial"/>
          <w:sz w:val="20"/>
          <w:szCs w:val="20"/>
        </w:rPr>
        <w:t>og</w:t>
      </w:r>
      <w:proofErr w:type="spellEnd"/>
      <w:r w:rsidRPr="00182805">
        <w:rPr>
          <w:rFonts w:ascii="Arial" w:hAnsi="Arial" w:cs="Arial"/>
          <w:sz w:val="20"/>
          <w:szCs w:val="20"/>
        </w:rPr>
        <w:t xml:space="preserve"> </w:t>
      </w:r>
      <w:proofErr w:type="spellStart"/>
      <w:r w:rsidRPr="00182805">
        <w:rPr>
          <w:rFonts w:ascii="Arial" w:hAnsi="Arial" w:cs="Arial"/>
          <w:sz w:val="20"/>
          <w:szCs w:val="20"/>
        </w:rPr>
        <w:t>øverst</w:t>
      </w:r>
      <w:proofErr w:type="spellEnd"/>
      <w:r w:rsidRPr="00182805">
        <w:rPr>
          <w:rFonts w:ascii="Arial" w:hAnsi="Arial" w:cs="Arial"/>
          <w:sz w:val="20"/>
          <w:szCs w:val="20"/>
        </w:rPr>
        <w:t xml:space="preserve"> </w:t>
      </w:r>
      <w:proofErr w:type="spellStart"/>
      <w:r w:rsidRPr="00182805">
        <w:rPr>
          <w:rFonts w:ascii="Arial" w:hAnsi="Arial" w:cs="Arial"/>
          <w:sz w:val="20"/>
          <w:szCs w:val="20"/>
        </w:rPr>
        <w:t>på</w:t>
      </w:r>
      <w:proofErr w:type="spellEnd"/>
      <w:r w:rsidRPr="00182805">
        <w:rPr>
          <w:rFonts w:ascii="Arial" w:hAnsi="Arial" w:cs="Arial"/>
          <w:sz w:val="20"/>
          <w:szCs w:val="20"/>
        </w:rPr>
        <w:t xml:space="preserve"> </w:t>
      </w:r>
      <w:proofErr w:type="spellStart"/>
      <w:r w:rsidRPr="00182805">
        <w:rPr>
          <w:rFonts w:ascii="Arial" w:hAnsi="Arial" w:cs="Arial"/>
          <w:sz w:val="20"/>
          <w:szCs w:val="20"/>
        </w:rPr>
        <w:t>siden</w:t>
      </w:r>
      <w:proofErr w:type="spellEnd"/>
      <w:r w:rsidRPr="00182805">
        <w:rPr>
          <w:rFonts w:ascii="Arial" w:hAnsi="Arial" w:cs="Arial"/>
          <w:sz w:val="20"/>
          <w:szCs w:val="20"/>
        </w:rPr>
        <w:t xml:space="preserve"> </w:t>
      </w:r>
      <w:proofErr w:type="spellStart"/>
      <w:r w:rsidRPr="00182805">
        <w:rPr>
          <w:rFonts w:ascii="Arial" w:hAnsi="Arial" w:cs="Arial"/>
          <w:sz w:val="20"/>
          <w:szCs w:val="20"/>
        </w:rPr>
        <w:t>være</w:t>
      </w:r>
      <w:proofErr w:type="spellEnd"/>
      <w:r w:rsidRPr="00182805">
        <w:rPr>
          <w:rFonts w:ascii="Arial" w:hAnsi="Arial" w:cs="Arial"/>
          <w:sz w:val="20"/>
          <w:szCs w:val="20"/>
        </w:rPr>
        <w:t xml:space="preserve"> </w:t>
      </w:r>
      <w:proofErr w:type="spellStart"/>
      <w:r w:rsidRPr="00182805">
        <w:rPr>
          <w:rFonts w:ascii="Arial" w:hAnsi="Arial" w:cs="Arial"/>
          <w:sz w:val="20"/>
          <w:szCs w:val="20"/>
        </w:rPr>
        <w:t>påført</w:t>
      </w:r>
      <w:proofErr w:type="spellEnd"/>
      <w:r w:rsidRPr="00182805">
        <w:rPr>
          <w:rFonts w:ascii="Arial" w:hAnsi="Arial" w:cs="Arial"/>
          <w:sz w:val="20"/>
          <w:szCs w:val="20"/>
        </w:rPr>
        <w:t xml:space="preserve"> </w:t>
      </w:r>
      <w:proofErr w:type="spellStart"/>
      <w:r w:rsidRPr="00182805">
        <w:rPr>
          <w:rFonts w:ascii="Arial" w:hAnsi="Arial" w:cs="Arial"/>
          <w:sz w:val="20"/>
          <w:szCs w:val="20"/>
        </w:rPr>
        <w:t>helsesertifikatets</w:t>
      </w:r>
      <w:proofErr w:type="spellEnd"/>
      <w:r w:rsidRPr="00182805">
        <w:rPr>
          <w:rFonts w:ascii="Arial" w:hAnsi="Arial" w:cs="Arial"/>
          <w:sz w:val="20"/>
          <w:szCs w:val="20"/>
        </w:rPr>
        <w:t xml:space="preserve"> </w:t>
      </w:r>
      <w:proofErr w:type="spellStart"/>
      <w:r w:rsidRPr="00182805">
        <w:rPr>
          <w:rFonts w:ascii="Arial" w:hAnsi="Arial" w:cs="Arial"/>
          <w:sz w:val="20"/>
          <w:szCs w:val="20"/>
        </w:rPr>
        <w:t>lokale</w:t>
      </w:r>
      <w:proofErr w:type="spellEnd"/>
      <w:r w:rsidRPr="00182805">
        <w:rPr>
          <w:rFonts w:ascii="Arial" w:hAnsi="Arial" w:cs="Arial"/>
          <w:sz w:val="20"/>
          <w:szCs w:val="20"/>
        </w:rPr>
        <w:t xml:space="preserve"> </w:t>
      </w:r>
      <w:proofErr w:type="spellStart"/>
      <w:r w:rsidRPr="00182805">
        <w:rPr>
          <w:rFonts w:ascii="Arial" w:hAnsi="Arial" w:cs="Arial"/>
          <w:sz w:val="20"/>
          <w:szCs w:val="20"/>
        </w:rPr>
        <w:t>referansenummer</w:t>
      </w:r>
      <w:proofErr w:type="spellEnd"/>
      <w:r w:rsidRPr="00182805">
        <w:rPr>
          <w:rFonts w:ascii="Arial" w:hAnsi="Arial" w:cs="Arial"/>
          <w:sz w:val="20"/>
          <w:szCs w:val="20"/>
        </w:rPr>
        <w:t xml:space="preserve"> </w:t>
      </w:r>
      <w:proofErr w:type="spellStart"/>
      <w:r w:rsidRPr="00182805">
        <w:rPr>
          <w:rFonts w:ascii="Arial" w:hAnsi="Arial" w:cs="Arial"/>
          <w:sz w:val="20"/>
          <w:szCs w:val="20"/>
        </w:rPr>
        <w:t>som</w:t>
      </w:r>
      <w:proofErr w:type="spellEnd"/>
      <w:r w:rsidRPr="00182805">
        <w:rPr>
          <w:rFonts w:ascii="Arial" w:hAnsi="Arial" w:cs="Arial"/>
          <w:sz w:val="20"/>
          <w:szCs w:val="20"/>
        </w:rPr>
        <w:t xml:space="preserve"> </w:t>
      </w:r>
      <w:proofErr w:type="spellStart"/>
      <w:r w:rsidRPr="00182805">
        <w:rPr>
          <w:rFonts w:ascii="Arial" w:hAnsi="Arial" w:cs="Arial"/>
          <w:sz w:val="20"/>
          <w:szCs w:val="20"/>
        </w:rPr>
        <w:t>er</w:t>
      </w:r>
      <w:proofErr w:type="spellEnd"/>
      <w:r w:rsidRPr="00182805">
        <w:rPr>
          <w:rFonts w:ascii="Arial" w:hAnsi="Arial" w:cs="Arial"/>
          <w:sz w:val="20"/>
          <w:szCs w:val="20"/>
        </w:rPr>
        <w:t xml:space="preserve"> </w:t>
      </w:r>
      <w:proofErr w:type="spellStart"/>
      <w:r w:rsidRPr="00182805">
        <w:rPr>
          <w:rFonts w:ascii="Arial" w:hAnsi="Arial" w:cs="Arial"/>
          <w:sz w:val="20"/>
          <w:szCs w:val="20"/>
        </w:rPr>
        <w:t>tildelt</w:t>
      </w:r>
      <w:proofErr w:type="spellEnd"/>
      <w:r w:rsidRPr="00182805">
        <w:rPr>
          <w:rFonts w:ascii="Arial" w:hAnsi="Arial" w:cs="Arial"/>
          <w:sz w:val="20"/>
          <w:szCs w:val="20"/>
        </w:rPr>
        <w:t xml:space="preserve"> </w:t>
      </w:r>
      <w:proofErr w:type="spellStart"/>
      <w:r w:rsidRPr="00182805">
        <w:rPr>
          <w:rFonts w:ascii="Arial" w:hAnsi="Arial" w:cs="Arial"/>
          <w:sz w:val="20"/>
          <w:szCs w:val="20"/>
        </w:rPr>
        <w:t>av</w:t>
      </w:r>
      <w:proofErr w:type="spellEnd"/>
      <w:r w:rsidRPr="00182805">
        <w:rPr>
          <w:rFonts w:ascii="Arial" w:hAnsi="Arial" w:cs="Arial"/>
          <w:sz w:val="20"/>
          <w:szCs w:val="20"/>
        </w:rPr>
        <w:t xml:space="preserve"> den </w:t>
      </w:r>
      <w:proofErr w:type="spellStart"/>
      <w:r w:rsidRPr="00182805">
        <w:rPr>
          <w:rFonts w:ascii="Arial" w:hAnsi="Arial" w:cs="Arial"/>
          <w:sz w:val="20"/>
          <w:szCs w:val="20"/>
        </w:rPr>
        <w:t>autoriserte</w:t>
      </w:r>
      <w:proofErr w:type="spellEnd"/>
      <w:r w:rsidRPr="00182805">
        <w:rPr>
          <w:rFonts w:ascii="Arial" w:hAnsi="Arial" w:cs="Arial"/>
          <w:sz w:val="20"/>
          <w:szCs w:val="20"/>
        </w:rPr>
        <w:t xml:space="preserve"> </w:t>
      </w:r>
      <w:proofErr w:type="spellStart"/>
      <w:r w:rsidRPr="00182805">
        <w:rPr>
          <w:rFonts w:ascii="Arial" w:hAnsi="Arial" w:cs="Arial"/>
          <w:sz w:val="20"/>
          <w:szCs w:val="20"/>
        </w:rPr>
        <w:t>veterinæren</w:t>
      </w:r>
      <w:proofErr w:type="spellEnd"/>
      <w:r w:rsidRPr="00182805">
        <w:rPr>
          <w:rFonts w:ascii="Arial" w:hAnsi="Arial" w:cs="Arial"/>
          <w:sz w:val="20"/>
          <w:szCs w:val="20"/>
        </w:rPr>
        <w:t>. /</w:t>
      </w:r>
      <w:r w:rsidRPr="0004333F">
        <w:rPr>
          <w:rFonts w:ascii="Arial" w:hAnsi="Arial" w:cs="Arial"/>
          <w:i/>
          <w:sz w:val="20"/>
          <w:szCs w:val="20"/>
        </w:rPr>
        <w:t xml:space="preserve">When the certificate, including additional sheets referred to in point (d), comprises more than one page, each page shall be numbered (page number of total number of pages) at the </w:t>
      </w:r>
      <w:r w:rsidRPr="00642716">
        <w:rPr>
          <w:rFonts w:ascii="Arial" w:hAnsi="Arial" w:cs="Arial"/>
          <w:i/>
          <w:sz w:val="20"/>
          <w:szCs w:val="20"/>
        </w:rPr>
        <w:t>end of the page and shall bear at the top of each page the local certificate reference number that has been designated by the authorised veterinarian.</w:t>
      </w:r>
    </w:p>
    <w:p w:rsidR="00347996" w:rsidRDefault="00347996" w:rsidP="00347996">
      <w:pPr>
        <w:pStyle w:val="ListParagraph"/>
        <w:numPr>
          <w:ilvl w:val="0"/>
          <w:numId w:val="6"/>
        </w:numPr>
        <w:rPr>
          <w:rFonts w:cs="Arial"/>
          <w:i/>
          <w:sz w:val="20"/>
          <w:szCs w:val="20"/>
          <w:lang w:val="en-US"/>
        </w:rPr>
      </w:pPr>
      <w:r w:rsidRPr="00347996">
        <w:rPr>
          <w:rFonts w:cs="Arial"/>
          <w:sz w:val="20"/>
          <w:szCs w:val="20"/>
        </w:rPr>
        <w:t xml:space="preserve">Originaleksemplaret av sertifikatet skal utstedes av en autorisert veterinær i avsenderlandet. Underskriften skal ha en annen farge enn den trykte teksten. </w:t>
      </w:r>
      <w:proofErr w:type="spellStart"/>
      <w:r w:rsidRPr="00CF1432">
        <w:rPr>
          <w:rFonts w:cs="Arial"/>
          <w:sz w:val="20"/>
          <w:szCs w:val="20"/>
          <w:lang w:val="en-US"/>
        </w:rPr>
        <w:t>Dette</w:t>
      </w:r>
      <w:proofErr w:type="spellEnd"/>
      <w:r w:rsidRPr="00CF1432">
        <w:rPr>
          <w:rFonts w:cs="Arial"/>
          <w:sz w:val="20"/>
          <w:szCs w:val="20"/>
          <w:lang w:val="en-US"/>
        </w:rPr>
        <w:t xml:space="preserve"> </w:t>
      </w:r>
      <w:proofErr w:type="spellStart"/>
      <w:r w:rsidRPr="00CF1432">
        <w:rPr>
          <w:rFonts w:cs="Arial"/>
          <w:sz w:val="20"/>
          <w:szCs w:val="20"/>
          <w:lang w:val="en-US"/>
        </w:rPr>
        <w:t>gjelder</w:t>
      </w:r>
      <w:proofErr w:type="spellEnd"/>
      <w:r w:rsidRPr="00CF1432">
        <w:rPr>
          <w:rFonts w:cs="Arial"/>
          <w:sz w:val="20"/>
          <w:szCs w:val="20"/>
          <w:lang w:val="en-US"/>
        </w:rPr>
        <w:t xml:space="preserve"> </w:t>
      </w:r>
      <w:proofErr w:type="spellStart"/>
      <w:r w:rsidRPr="00CF1432">
        <w:rPr>
          <w:rFonts w:cs="Arial"/>
          <w:sz w:val="20"/>
          <w:szCs w:val="20"/>
          <w:lang w:val="en-US"/>
        </w:rPr>
        <w:t>også</w:t>
      </w:r>
      <w:proofErr w:type="spellEnd"/>
      <w:r w:rsidRPr="00CF1432">
        <w:rPr>
          <w:rFonts w:cs="Arial"/>
          <w:sz w:val="20"/>
          <w:szCs w:val="20"/>
          <w:lang w:val="en-US"/>
        </w:rPr>
        <w:t xml:space="preserve"> </w:t>
      </w:r>
      <w:proofErr w:type="spellStart"/>
      <w:r w:rsidRPr="00CF1432">
        <w:rPr>
          <w:rFonts w:cs="Arial"/>
          <w:sz w:val="20"/>
          <w:szCs w:val="20"/>
          <w:lang w:val="en-US"/>
        </w:rPr>
        <w:t>andre</w:t>
      </w:r>
      <w:proofErr w:type="spellEnd"/>
      <w:r w:rsidRPr="00CF1432">
        <w:rPr>
          <w:rFonts w:cs="Arial"/>
          <w:sz w:val="20"/>
          <w:szCs w:val="20"/>
          <w:lang w:val="en-US"/>
        </w:rPr>
        <w:t xml:space="preserve"> </w:t>
      </w:r>
      <w:proofErr w:type="spellStart"/>
      <w:r w:rsidRPr="00CF1432">
        <w:rPr>
          <w:rFonts w:cs="Arial"/>
          <w:sz w:val="20"/>
          <w:szCs w:val="20"/>
          <w:lang w:val="en-US"/>
        </w:rPr>
        <w:t>stempler</w:t>
      </w:r>
      <w:proofErr w:type="spellEnd"/>
      <w:r w:rsidRPr="00CF1432">
        <w:rPr>
          <w:rFonts w:cs="Arial"/>
          <w:sz w:val="20"/>
          <w:szCs w:val="20"/>
          <w:lang w:val="en-US"/>
        </w:rPr>
        <w:t xml:space="preserve"> </w:t>
      </w:r>
      <w:proofErr w:type="spellStart"/>
      <w:r w:rsidRPr="00CF1432">
        <w:rPr>
          <w:rFonts w:cs="Arial"/>
          <w:sz w:val="20"/>
          <w:szCs w:val="20"/>
          <w:lang w:val="en-US"/>
        </w:rPr>
        <w:t>enn</w:t>
      </w:r>
      <w:proofErr w:type="spellEnd"/>
      <w:r w:rsidRPr="00CF1432">
        <w:rPr>
          <w:rFonts w:cs="Arial"/>
          <w:sz w:val="20"/>
          <w:szCs w:val="20"/>
          <w:lang w:val="en-US"/>
        </w:rPr>
        <w:t xml:space="preserve"> </w:t>
      </w:r>
      <w:proofErr w:type="spellStart"/>
      <w:r w:rsidRPr="00CF1432">
        <w:rPr>
          <w:rFonts w:cs="Arial"/>
          <w:sz w:val="20"/>
          <w:szCs w:val="20"/>
          <w:lang w:val="en-US"/>
        </w:rPr>
        <w:t>slike</w:t>
      </w:r>
      <w:proofErr w:type="spellEnd"/>
      <w:r w:rsidRPr="00CF1432">
        <w:rPr>
          <w:rFonts w:cs="Arial"/>
          <w:sz w:val="20"/>
          <w:szCs w:val="20"/>
          <w:lang w:val="en-US"/>
        </w:rPr>
        <w:t xml:space="preserve"> </w:t>
      </w:r>
      <w:proofErr w:type="spellStart"/>
      <w:r w:rsidRPr="00CF1432">
        <w:rPr>
          <w:rFonts w:cs="Arial"/>
          <w:sz w:val="20"/>
          <w:szCs w:val="20"/>
          <w:lang w:val="en-US"/>
        </w:rPr>
        <w:t>som</w:t>
      </w:r>
      <w:proofErr w:type="spellEnd"/>
      <w:r w:rsidRPr="00CF1432">
        <w:rPr>
          <w:rFonts w:cs="Arial"/>
          <w:sz w:val="20"/>
          <w:szCs w:val="20"/>
          <w:lang w:val="en-US"/>
        </w:rPr>
        <w:t xml:space="preserve"> </w:t>
      </w:r>
      <w:proofErr w:type="spellStart"/>
      <w:r w:rsidRPr="00CF1432">
        <w:rPr>
          <w:rFonts w:cs="Arial"/>
          <w:sz w:val="20"/>
          <w:szCs w:val="20"/>
          <w:lang w:val="en-US"/>
        </w:rPr>
        <w:t>er</w:t>
      </w:r>
      <w:proofErr w:type="spellEnd"/>
      <w:r w:rsidRPr="00CF1432">
        <w:rPr>
          <w:rFonts w:cs="Arial"/>
          <w:sz w:val="20"/>
          <w:szCs w:val="20"/>
          <w:lang w:val="en-US"/>
        </w:rPr>
        <w:t xml:space="preserve"> </w:t>
      </w:r>
      <w:proofErr w:type="spellStart"/>
      <w:r w:rsidRPr="00CF1432">
        <w:rPr>
          <w:rFonts w:cs="Arial"/>
          <w:sz w:val="20"/>
          <w:szCs w:val="20"/>
          <w:lang w:val="en-US"/>
        </w:rPr>
        <w:t>preget</w:t>
      </w:r>
      <w:proofErr w:type="spellEnd"/>
      <w:r w:rsidRPr="00CF1432">
        <w:rPr>
          <w:rFonts w:cs="Arial"/>
          <w:sz w:val="20"/>
          <w:szCs w:val="20"/>
          <w:lang w:val="en-US"/>
        </w:rPr>
        <w:t xml:space="preserve"> </w:t>
      </w:r>
      <w:proofErr w:type="spellStart"/>
      <w:r w:rsidRPr="00CF1432">
        <w:rPr>
          <w:rFonts w:cs="Arial"/>
          <w:sz w:val="20"/>
          <w:szCs w:val="20"/>
          <w:lang w:val="en-US"/>
        </w:rPr>
        <w:t>eller</w:t>
      </w:r>
      <w:proofErr w:type="spellEnd"/>
      <w:r w:rsidRPr="00CF1432">
        <w:rPr>
          <w:rFonts w:cs="Arial"/>
          <w:sz w:val="20"/>
          <w:szCs w:val="20"/>
          <w:lang w:val="en-US"/>
        </w:rPr>
        <w:t xml:space="preserve"> </w:t>
      </w:r>
      <w:proofErr w:type="spellStart"/>
      <w:r w:rsidRPr="00CF1432">
        <w:rPr>
          <w:rFonts w:cs="Arial"/>
          <w:sz w:val="20"/>
          <w:szCs w:val="20"/>
          <w:lang w:val="en-US"/>
        </w:rPr>
        <w:t>vannmerker</w:t>
      </w:r>
      <w:proofErr w:type="spellEnd"/>
      <w:r w:rsidRPr="00CF1432">
        <w:rPr>
          <w:rFonts w:cs="Arial"/>
          <w:sz w:val="20"/>
          <w:szCs w:val="20"/>
          <w:lang w:val="en-US"/>
        </w:rPr>
        <w:t>./</w:t>
      </w:r>
      <w:r w:rsidRPr="00CF1432">
        <w:rPr>
          <w:rFonts w:cs="Arial"/>
          <w:i/>
          <w:sz w:val="20"/>
          <w:szCs w:val="20"/>
          <w:lang w:val="en-US"/>
        </w:rPr>
        <w:t xml:space="preserve">The original of the certificate shall be issued by an </w:t>
      </w:r>
      <w:proofErr w:type="spellStart"/>
      <w:r w:rsidRPr="00CF1432">
        <w:rPr>
          <w:rFonts w:cs="Arial"/>
          <w:i/>
          <w:sz w:val="20"/>
          <w:szCs w:val="20"/>
          <w:lang w:val="en-US"/>
        </w:rPr>
        <w:t>authorised</w:t>
      </w:r>
      <w:proofErr w:type="spellEnd"/>
      <w:r w:rsidRPr="00CF1432">
        <w:rPr>
          <w:rFonts w:cs="Arial"/>
          <w:i/>
          <w:sz w:val="20"/>
          <w:szCs w:val="20"/>
          <w:lang w:val="en-US"/>
        </w:rPr>
        <w:t xml:space="preserve"> veterinarian of the territory or country of dispatch. The </w:t>
      </w:r>
      <w:proofErr w:type="spellStart"/>
      <w:r w:rsidRPr="00CF1432">
        <w:rPr>
          <w:rFonts w:cs="Arial"/>
          <w:i/>
          <w:sz w:val="20"/>
          <w:szCs w:val="20"/>
          <w:lang w:val="en-US"/>
        </w:rPr>
        <w:t>colour</w:t>
      </w:r>
      <w:proofErr w:type="spellEnd"/>
      <w:r w:rsidRPr="00CF1432">
        <w:rPr>
          <w:rFonts w:cs="Arial"/>
          <w:i/>
          <w:sz w:val="20"/>
          <w:szCs w:val="20"/>
          <w:lang w:val="en-US"/>
        </w:rPr>
        <w:t xml:space="preserve"> of the signature shall be different from that of the printing. This requirement also applies to stamps other than those embossed or watermarked.</w:t>
      </w:r>
    </w:p>
    <w:p w:rsidR="00347996" w:rsidRPr="00642716" w:rsidRDefault="00347996" w:rsidP="00347996">
      <w:pPr>
        <w:pStyle w:val="ListParagraph"/>
        <w:numPr>
          <w:ilvl w:val="0"/>
          <w:numId w:val="6"/>
        </w:numPr>
        <w:rPr>
          <w:rFonts w:cs="Arial"/>
          <w:i/>
          <w:sz w:val="20"/>
          <w:szCs w:val="20"/>
          <w:lang w:val="en-US"/>
        </w:rPr>
      </w:pPr>
      <w:proofErr w:type="spellStart"/>
      <w:r w:rsidRPr="00642716">
        <w:rPr>
          <w:rFonts w:cs="Arial"/>
          <w:sz w:val="20"/>
          <w:szCs w:val="20"/>
          <w:lang w:val="en-US"/>
        </w:rPr>
        <w:t>Sertifikatets</w:t>
      </w:r>
      <w:proofErr w:type="spellEnd"/>
      <w:r w:rsidRPr="00642716">
        <w:rPr>
          <w:rFonts w:cs="Arial"/>
          <w:sz w:val="20"/>
          <w:szCs w:val="20"/>
          <w:lang w:val="en-US"/>
        </w:rPr>
        <w:t xml:space="preserve"> </w:t>
      </w:r>
      <w:proofErr w:type="spellStart"/>
      <w:r w:rsidRPr="00642716">
        <w:rPr>
          <w:rFonts w:cs="Arial"/>
          <w:sz w:val="20"/>
          <w:szCs w:val="20"/>
          <w:lang w:val="en-US"/>
        </w:rPr>
        <w:t>referansenummer</w:t>
      </w:r>
      <w:proofErr w:type="spellEnd"/>
      <w:r w:rsidRPr="00642716">
        <w:rPr>
          <w:rFonts w:cs="Arial"/>
          <w:sz w:val="20"/>
          <w:szCs w:val="20"/>
          <w:lang w:val="en-US"/>
        </w:rPr>
        <w:t xml:space="preserve"> </w:t>
      </w:r>
      <w:proofErr w:type="spellStart"/>
      <w:r w:rsidRPr="00642716">
        <w:rPr>
          <w:rFonts w:cs="Arial"/>
          <w:sz w:val="20"/>
          <w:szCs w:val="20"/>
          <w:lang w:val="en-US"/>
        </w:rPr>
        <w:t>nevnt</w:t>
      </w:r>
      <w:proofErr w:type="spellEnd"/>
      <w:r w:rsidRPr="00642716">
        <w:rPr>
          <w:rFonts w:cs="Arial"/>
          <w:sz w:val="20"/>
          <w:szCs w:val="20"/>
          <w:lang w:val="en-US"/>
        </w:rPr>
        <w:t xml:space="preserve"> </w:t>
      </w:r>
      <w:proofErr w:type="spellStart"/>
      <w:r w:rsidRPr="00642716">
        <w:rPr>
          <w:rFonts w:cs="Arial"/>
          <w:sz w:val="20"/>
          <w:szCs w:val="20"/>
          <w:lang w:val="en-US"/>
        </w:rPr>
        <w:t>i</w:t>
      </w:r>
      <w:proofErr w:type="spellEnd"/>
      <w:r w:rsidRPr="00642716">
        <w:rPr>
          <w:rFonts w:cs="Arial"/>
          <w:sz w:val="20"/>
          <w:szCs w:val="20"/>
          <w:lang w:val="en-US"/>
        </w:rPr>
        <w:t xml:space="preserve"> felt I.2.a </w:t>
      </w:r>
      <w:proofErr w:type="spellStart"/>
      <w:r w:rsidRPr="00642716">
        <w:rPr>
          <w:rFonts w:cs="Arial"/>
          <w:sz w:val="20"/>
          <w:szCs w:val="20"/>
          <w:lang w:val="en-US"/>
        </w:rPr>
        <w:t>og</w:t>
      </w:r>
      <w:proofErr w:type="spellEnd"/>
      <w:r w:rsidRPr="00642716">
        <w:rPr>
          <w:rFonts w:cs="Arial"/>
          <w:sz w:val="20"/>
          <w:szCs w:val="20"/>
          <w:lang w:val="en-US"/>
        </w:rPr>
        <w:t xml:space="preserve"> </w:t>
      </w:r>
      <w:proofErr w:type="spellStart"/>
      <w:r w:rsidRPr="00642716">
        <w:rPr>
          <w:rFonts w:cs="Arial"/>
          <w:sz w:val="20"/>
          <w:szCs w:val="20"/>
          <w:lang w:val="en-US"/>
        </w:rPr>
        <w:t>II.b</w:t>
      </w:r>
      <w:proofErr w:type="spellEnd"/>
      <w:r w:rsidRPr="00642716">
        <w:rPr>
          <w:rFonts w:cs="Arial"/>
          <w:sz w:val="20"/>
          <w:szCs w:val="20"/>
          <w:lang w:val="en-US"/>
        </w:rPr>
        <w:t xml:space="preserve">. </w:t>
      </w:r>
      <w:proofErr w:type="spellStart"/>
      <w:r w:rsidRPr="00642716">
        <w:rPr>
          <w:rFonts w:cs="Arial"/>
          <w:sz w:val="20"/>
          <w:szCs w:val="20"/>
          <w:lang w:val="en-US"/>
        </w:rPr>
        <w:t>skal</w:t>
      </w:r>
      <w:proofErr w:type="spellEnd"/>
      <w:r w:rsidRPr="00642716">
        <w:rPr>
          <w:rFonts w:cs="Arial"/>
          <w:sz w:val="20"/>
          <w:szCs w:val="20"/>
          <w:lang w:val="en-US"/>
        </w:rPr>
        <w:t xml:space="preserve"> </w:t>
      </w:r>
      <w:proofErr w:type="spellStart"/>
      <w:r w:rsidRPr="00642716">
        <w:rPr>
          <w:rFonts w:cs="Arial"/>
          <w:sz w:val="20"/>
          <w:szCs w:val="20"/>
          <w:lang w:val="en-US"/>
        </w:rPr>
        <w:t>utstedes</w:t>
      </w:r>
      <w:proofErr w:type="spellEnd"/>
      <w:r w:rsidRPr="00642716">
        <w:rPr>
          <w:rFonts w:cs="Arial"/>
          <w:sz w:val="20"/>
          <w:szCs w:val="20"/>
          <w:lang w:val="en-US"/>
        </w:rPr>
        <w:t xml:space="preserve"> </w:t>
      </w:r>
      <w:proofErr w:type="spellStart"/>
      <w:r w:rsidRPr="00642716">
        <w:rPr>
          <w:rFonts w:cs="Arial"/>
          <w:sz w:val="20"/>
          <w:szCs w:val="20"/>
          <w:lang w:val="en-US"/>
        </w:rPr>
        <w:t>av</w:t>
      </w:r>
      <w:proofErr w:type="spellEnd"/>
      <w:r w:rsidRPr="00642716">
        <w:rPr>
          <w:rFonts w:cs="Arial"/>
          <w:sz w:val="20"/>
          <w:szCs w:val="20"/>
          <w:lang w:val="en-US"/>
        </w:rPr>
        <w:t xml:space="preserve"> den </w:t>
      </w:r>
      <w:proofErr w:type="spellStart"/>
      <w:r w:rsidRPr="00642716">
        <w:rPr>
          <w:rFonts w:cs="Arial"/>
          <w:sz w:val="20"/>
          <w:szCs w:val="20"/>
          <w:lang w:val="en-US"/>
        </w:rPr>
        <w:t>autoriserte</w:t>
      </w:r>
      <w:proofErr w:type="spellEnd"/>
      <w:r w:rsidRPr="00642716">
        <w:rPr>
          <w:rFonts w:cs="Arial"/>
          <w:sz w:val="20"/>
          <w:szCs w:val="20"/>
          <w:lang w:val="en-US"/>
        </w:rPr>
        <w:t xml:space="preserve"> </w:t>
      </w:r>
      <w:proofErr w:type="spellStart"/>
      <w:r w:rsidRPr="00642716">
        <w:rPr>
          <w:rFonts w:cs="Arial"/>
          <w:sz w:val="20"/>
          <w:szCs w:val="20"/>
          <w:lang w:val="en-US"/>
        </w:rPr>
        <w:t>veterinæren</w:t>
      </w:r>
      <w:proofErr w:type="spellEnd"/>
      <w:r w:rsidRPr="00642716">
        <w:rPr>
          <w:rFonts w:cs="Arial"/>
          <w:sz w:val="20"/>
          <w:szCs w:val="20"/>
          <w:lang w:val="en-US"/>
        </w:rPr>
        <w:t xml:space="preserve"> </w:t>
      </w:r>
      <w:proofErr w:type="spellStart"/>
      <w:r w:rsidRPr="00642716">
        <w:rPr>
          <w:rFonts w:cs="Arial"/>
          <w:sz w:val="20"/>
          <w:szCs w:val="20"/>
          <w:lang w:val="en-US"/>
        </w:rPr>
        <w:t>i</w:t>
      </w:r>
      <w:proofErr w:type="spellEnd"/>
      <w:r w:rsidRPr="00642716">
        <w:rPr>
          <w:rFonts w:cs="Arial"/>
          <w:sz w:val="20"/>
          <w:szCs w:val="20"/>
          <w:lang w:val="en-US"/>
        </w:rPr>
        <w:t xml:space="preserve"> </w:t>
      </w:r>
      <w:proofErr w:type="spellStart"/>
      <w:r w:rsidRPr="00642716">
        <w:rPr>
          <w:rFonts w:cs="Arial"/>
          <w:sz w:val="20"/>
          <w:szCs w:val="20"/>
          <w:lang w:val="en-US"/>
        </w:rPr>
        <w:t>avsenderlandet</w:t>
      </w:r>
      <w:proofErr w:type="spellEnd"/>
      <w:r w:rsidRPr="00642716">
        <w:rPr>
          <w:rFonts w:cs="Arial"/>
          <w:sz w:val="20"/>
          <w:szCs w:val="20"/>
          <w:lang w:val="en-US"/>
        </w:rPr>
        <w:t>.</w:t>
      </w:r>
      <w:r w:rsidRPr="00642716">
        <w:rPr>
          <w:rFonts w:cs="Arial"/>
          <w:i/>
          <w:sz w:val="20"/>
          <w:szCs w:val="20"/>
          <w:lang w:val="en-US"/>
        </w:rPr>
        <w:t xml:space="preserve">/The certificate reference number referred to in box I.2.a and </w:t>
      </w:r>
      <w:proofErr w:type="spellStart"/>
      <w:r w:rsidRPr="00642716">
        <w:rPr>
          <w:rFonts w:cs="Arial"/>
          <w:i/>
          <w:sz w:val="20"/>
          <w:szCs w:val="20"/>
          <w:lang w:val="en-US"/>
        </w:rPr>
        <w:t>II.b</w:t>
      </w:r>
      <w:proofErr w:type="spellEnd"/>
      <w:r w:rsidRPr="00642716">
        <w:rPr>
          <w:rFonts w:cs="Arial"/>
          <w:i/>
          <w:sz w:val="20"/>
          <w:szCs w:val="20"/>
          <w:lang w:val="en-US"/>
        </w:rPr>
        <w:t xml:space="preserve">. shall be issued by the </w:t>
      </w:r>
      <w:proofErr w:type="spellStart"/>
      <w:r w:rsidRPr="00642716">
        <w:rPr>
          <w:rFonts w:cs="Arial"/>
          <w:i/>
          <w:sz w:val="20"/>
          <w:szCs w:val="20"/>
          <w:lang w:val="en-US"/>
        </w:rPr>
        <w:t>authorised</w:t>
      </w:r>
      <w:proofErr w:type="spellEnd"/>
      <w:r w:rsidRPr="00642716">
        <w:rPr>
          <w:rFonts w:cs="Arial"/>
          <w:i/>
          <w:sz w:val="20"/>
          <w:szCs w:val="20"/>
          <w:lang w:val="en-US"/>
        </w:rPr>
        <w:t xml:space="preserve"> veterinarian in the country of dispatch.</w:t>
      </w:r>
    </w:p>
    <w:p w:rsidR="00347996" w:rsidRPr="00347996" w:rsidRDefault="00347996" w:rsidP="006B0EFE">
      <w:pPr>
        <w:rPr>
          <w:szCs w:val="22"/>
          <w:lang w:val="en-US"/>
        </w:rPr>
      </w:pPr>
    </w:p>
    <w:sectPr w:rsidR="00347996" w:rsidRPr="00347996" w:rsidSect="00326AAE">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EB8" w:rsidRDefault="00A04EB8" w:rsidP="00A04EB8">
      <w:r>
        <w:separator/>
      </w:r>
    </w:p>
  </w:endnote>
  <w:endnote w:type="continuationSeparator" w:id="0">
    <w:p w:rsidR="00A04EB8" w:rsidRDefault="00A04EB8" w:rsidP="00A04E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EB8" w:rsidRDefault="00A04EB8" w:rsidP="00A04EB8">
      <w:r>
        <w:separator/>
      </w:r>
    </w:p>
  </w:footnote>
  <w:footnote w:type="continuationSeparator" w:id="0">
    <w:p w:rsidR="00A04EB8" w:rsidRDefault="00A04EB8" w:rsidP="00A04E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850BF"/>
    <w:multiLevelType w:val="hybridMultilevel"/>
    <w:tmpl w:val="5052B3DE"/>
    <w:lvl w:ilvl="0" w:tplc="E5E64A2C">
      <w:start w:val="1"/>
      <w:numFmt w:val="lowerLetter"/>
      <w:lvlText w:val="(%1)"/>
      <w:lvlJc w:val="left"/>
      <w:pPr>
        <w:ind w:left="360" w:hanging="360"/>
      </w:pPr>
      <w:rPr>
        <w:rFonts w:hint="default"/>
        <w:i w:val="0"/>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nsid w:val="07C94C5C"/>
    <w:multiLevelType w:val="multilevel"/>
    <w:tmpl w:val="A884819C"/>
    <w:lvl w:ilvl="0">
      <w:start w:val="1"/>
      <w:numFmt w:val="lowerLetter"/>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9BB4C28"/>
    <w:multiLevelType w:val="hybridMultilevel"/>
    <w:tmpl w:val="E244CFD2"/>
    <w:lvl w:ilvl="0" w:tplc="04140017">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nsid w:val="51C81A2E"/>
    <w:multiLevelType w:val="hybridMultilevel"/>
    <w:tmpl w:val="C4AEFFDC"/>
    <w:lvl w:ilvl="0" w:tplc="C568B186">
      <w:start w:val="1"/>
      <w:numFmt w:val="decimal"/>
      <w:lvlText w:val="(%1)"/>
      <w:lvlJc w:val="left"/>
      <w:pPr>
        <w:ind w:left="360" w:hanging="360"/>
      </w:pPr>
      <w:rPr>
        <w:rFonts w:hint="default"/>
        <w:vertAlign w:val="superscript"/>
      </w:rPr>
    </w:lvl>
    <w:lvl w:ilvl="1" w:tplc="281AE85E">
      <w:start w:val="1"/>
      <w:numFmt w:val="lowerLetter"/>
      <w:lvlText w:val="(%2)"/>
      <w:lvlJc w:val="left"/>
      <w:pPr>
        <w:ind w:left="1080" w:hanging="360"/>
      </w:pPr>
      <w:rPr>
        <w:rFonts w:hint="default"/>
      </w:r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nsid w:val="6E4468EF"/>
    <w:multiLevelType w:val="hybridMultilevel"/>
    <w:tmpl w:val="E348E324"/>
    <w:lvl w:ilvl="0" w:tplc="04140019">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nsid w:val="71B20DB8"/>
    <w:multiLevelType w:val="multilevel"/>
    <w:tmpl w:val="1F10F8EC"/>
    <w:lvl w:ilvl="0">
      <w:start w:val="1"/>
      <w:numFmt w:val="decimal"/>
      <w:pStyle w:val="Paragraf"/>
      <w:isLgl/>
      <w:suff w:val="space"/>
      <w:lvlText w:val="§ %1 "/>
      <w:lvlJc w:val="left"/>
      <w:pPr>
        <w:ind w:left="0" w:firstLine="0"/>
      </w:pPr>
      <w:rPr>
        <w:rFonts w:hint="default"/>
        <w:b/>
        <w:i w:val="0"/>
        <w:strike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5"/>
  </w:num>
  <w:num w:numId="2">
    <w:abstractNumId w:val="5"/>
  </w:num>
  <w:num w:numId="3">
    <w:abstractNumId w:val="4"/>
  </w:num>
  <w:num w:numId="4">
    <w:abstractNumId w:val="2"/>
  </w:num>
  <w:num w:numId="5">
    <w:abstractNumId w:val="3"/>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8"/>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F49F2"/>
    <w:rsid w:val="00016AF8"/>
    <w:rsid w:val="00033F62"/>
    <w:rsid w:val="000448B3"/>
    <w:rsid w:val="000517EB"/>
    <w:rsid w:val="000520D2"/>
    <w:rsid w:val="00054F10"/>
    <w:rsid w:val="00071EEB"/>
    <w:rsid w:val="00073D74"/>
    <w:rsid w:val="00077E3F"/>
    <w:rsid w:val="00083E6B"/>
    <w:rsid w:val="00085B14"/>
    <w:rsid w:val="00090314"/>
    <w:rsid w:val="00092976"/>
    <w:rsid w:val="000933F0"/>
    <w:rsid w:val="0009440C"/>
    <w:rsid w:val="000A205D"/>
    <w:rsid w:val="000B030A"/>
    <w:rsid w:val="000C19C4"/>
    <w:rsid w:val="000D0741"/>
    <w:rsid w:val="000D545E"/>
    <w:rsid w:val="000D7CEE"/>
    <w:rsid w:val="000E218D"/>
    <w:rsid w:val="000E4AE0"/>
    <w:rsid w:val="000E731B"/>
    <w:rsid w:val="000F33BB"/>
    <w:rsid w:val="001006D0"/>
    <w:rsid w:val="00113AAC"/>
    <w:rsid w:val="00122C3D"/>
    <w:rsid w:val="00142A05"/>
    <w:rsid w:val="00154B40"/>
    <w:rsid w:val="00155BC9"/>
    <w:rsid w:val="00157FA2"/>
    <w:rsid w:val="00162B3A"/>
    <w:rsid w:val="00166308"/>
    <w:rsid w:val="001757BD"/>
    <w:rsid w:val="001840D5"/>
    <w:rsid w:val="00194A06"/>
    <w:rsid w:val="00194F17"/>
    <w:rsid w:val="001A063A"/>
    <w:rsid w:val="001A0CF9"/>
    <w:rsid w:val="001A43F3"/>
    <w:rsid w:val="001B55DF"/>
    <w:rsid w:val="001C29B5"/>
    <w:rsid w:val="001C3886"/>
    <w:rsid w:val="001C664A"/>
    <w:rsid w:val="001C6B70"/>
    <w:rsid w:val="001D1F9C"/>
    <w:rsid w:val="001E0045"/>
    <w:rsid w:val="001E0051"/>
    <w:rsid w:val="001E554A"/>
    <w:rsid w:val="001E57FC"/>
    <w:rsid w:val="001E65B3"/>
    <w:rsid w:val="001F1AA2"/>
    <w:rsid w:val="001F2999"/>
    <w:rsid w:val="00204D82"/>
    <w:rsid w:val="00210604"/>
    <w:rsid w:val="00213909"/>
    <w:rsid w:val="00213DEE"/>
    <w:rsid w:val="002426E8"/>
    <w:rsid w:val="00273BED"/>
    <w:rsid w:val="00281BD5"/>
    <w:rsid w:val="00286E2B"/>
    <w:rsid w:val="002B33B8"/>
    <w:rsid w:val="002B4E19"/>
    <w:rsid w:val="002C1993"/>
    <w:rsid w:val="002C71BE"/>
    <w:rsid w:val="002C73BD"/>
    <w:rsid w:val="002C786E"/>
    <w:rsid w:val="002D5802"/>
    <w:rsid w:val="002E7F28"/>
    <w:rsid w:val="002F321A"/>
    <w:rsid w:val="00310CE7"/>
    <w:rsid w:val="003113F8"/>
    <w:rsid w:val="003449FA"/>
    <w:rsid w:val="00347996"/>
    <w:rsid w:val="00353936"/>
    <w:rsid w:val="003553C2"/>
    <w:rsid w:val="003604EE"/>
    <w:rsid w:val="003604EF"/>
    <w:rsid w:val="003625F9"/>
    <w:rsid w:val="003632CD"/>
    <w:rsid w:val="00366867"/>
    <w:rsid w:val="00374D39"/>
    <w:rsid w:val="00374FED"/>
    <w:rsid w:val="00375DB8"/>
    <w:rsid w:val="003957C7"/>
    <w:rsid w:val="00396D3F"/>
    <w:rsid w:val="003A046D"/>
    <w:rsid w:val="003B4F9D"/>
    <w:rsid w:val="003B6370"/>
    <w:rsid w:val="003C54F5"/>
    <w:rsid w:val="003C741F"/>
    <w:rsid w:val="003D0F58"/>
    <w:rsid w:val="003D4408"/>
    <w:rsid w:val="003E2F03"/>
    <w:rsid w:val="003E54E7"/>
    <w:rsid w:val="003F53E5"/>
    <w:rsid w:val="00407ADB"/>
    <w:rsid w:val="00421465"/>
    <w:rsid w:val="00423992"/>
    <w:rsid w:val="00427321"/>
    <w:rsid w:val="00454B4F"/>
    <w:rsid w:val="00460B5D"/>
    <w:rsid w:val="00492C9F"/>
    <w:rsid w:val="004A54F4"/>
    <w:rsid w:val="004B7B09"/>
    <w:rsid w:val="004C1435"/>
    <w:rsid w:val="004C69DD"/>
    <w:rsid w:val="004D6843"/>
    <w:rsid w:val="004E3721"/>
    <w:rsid w:val="004F2039"/>
    <w:rsid w:val="004F26C6"/>
    <w:rsid w:val="00513C9F"/>
    <w:rsid w:val="00514DAC"/>
    <w:rsid w:val="005317C4"/>
    <w:rsid w:val="0054443E"/>
    <w:rsid w:val="00546C82"/>
    <w:rsid w:val="00585FCD"/>
    <w:rsid w:val="005868BD"/>
    <w:rsid w:val="0059343F"/>
    <w:rsid w:val="00597951"/>
    <w:rsid w:val="005A5830"/>
    <w:rsid w:val="005B1F55"/>
    <w:rsid w:val="005C1246"/>
    <w:rsid w:val="005D287C"/>
    <w:rsid w:val="005E2E47"/>
    <w:rsid w:val="005F0D84"/>
    <w:rsid w:val="005F1CF2"/>
    <w:rsid w:val="005F6974"/>
    <w:rsid w:val="006127AF"/>
    <w:rsid w:val="006244C0"/>
    <w:rsid w:val="0062531A"/>
    <w:rsid w:val="00630628"/>
    <w:rsid w:val="006572D5"/>
    <w:rsid w:val="00660E02"/>
    <w:rsid w:val="00663E8B"/>
    <w:rsid w:val="00666951"/>
    <w:rsid w:val="006704E5"/>
    <w:rsid w:val="00686B4E"/>
    <w:rsid w:val="006B0EFE"/>
    <w:rsid w:val="006B440C"/>
    <w:rsid w:val="006B46A9"/>
    <w:rsid w:val="006B71EA"/>
    <w:rsid w:val="006B7B6F"/>
    <w:rsid w:val="006B7FA7"/>
    <w:rsid w:val="006C6C81"/>
    <w:rsid w:val="006C6FC2"/>
    <w:rsid w:val="006E3031"/>
    <w:rsid w:val="006F7807"/>
    <w:rsid w:val="0070029A"/>
    <w:rsid w:val="00705F64"/>
    <w:rsid w:val="007107EF"/>
    <w:rsid w:val="007415BF"/>
    <w:rsid w:val="00746C37"/>
    <w:rsid w:val="007548A7"/>
    <w:rsid w:val="00755AC3"/>
    <w:rsid w:val="007637C6"/>
    <w:rsid w:val="00767253"/>
    <w:rsid w:val="00770B04"/>
    <w:rsid w:val="007719BD"/>
    <w:rsid w:val="00776EB7"/>
    <w:rsid w:val="0078277A"/>
    <w:rsid w:val="007909AC"/>
    <w:rsid w:val="007923DF"/>
    <w:rsid w:val="00793B28"/>
    <w:rsid w:val="00793E8B"/>
    <w:rsid w:val="007B6E97"/>
    <w:rsid w:val="007D03EC"/>
    <w:rsid w:val="007D7497"/>
    <w:rsid w:val="007E7C59"/>
    <w:rsid w:val="007F1EFF"/>
    <w:rsid w:val="0080118C"/>
    <w:rsid w:val="00802C0A"/>
    <w:rsid w:val="00825039"/>
    <w:rsid w:val="00841B1D"/>
    <w:rsid w:val="00846441"/>
    <w:rsid w:val="00853BC6"/>
    <w:rsid w:val="008548C9"/>
    <w:rsid w:val="00862421"/>
    <w:rsid w:val="00870981"/>
    <w:rsid w:val="00871CF1"/>
    <w:rsid w:val="00876237"/>
    <w:rsid w:val="008814BC"/>
    <w:rsid w:val="00882968"/>
    <w:rsid w:val="00886FA2"/>
    <w:rsid w:val="00891EAF"/>
    <w:rsid w:val="00893FEC"/>
    <w:rsid w:val="008A2A5B"/>
    <w:rsid w:val="008B591E"/>
    <w:rsid w:val="008B75ED"/>
    <w:rsid w:val="008B7891"/>
    <w:rsid w:val="008C52EE"/>
    <w:rsid w:val="008C7DC4"/>
    <w:rsid w:val="008D2C0A"/>
    <w:rsid w:val="008D6F54"/>
    <w:rsid w:val="008E56E0"/>
    <w:rsid w:val="008E7891"/>
    <w:rsid w:val="008F20CE"/>
    <w:rsid w:val="008F49F2"/>
    <w:rsid w:val="00907752"/>
    <w:rsid w:val="00910162"/>
    <w:rsid w:val="00911247"/>
    <w:rsid w:val="009126ED"/>
    <w:rsid w:val="00921AF0"/>
    <w:rsid w:val="00927A1C"/>
    <w:rsid w:val="009328B2"/>
    <w:rsid w:val="009426D9"/>
    <w:rsid w:val="00942E81"/>
    <w:rsid w:val="00953347"/>
    <w:rsid w:val="00970856"/>
    <w:rsid w:val="00972FDC"/>
    <w:rsid w:val="00974012"/>
    <w:rsid w:val="009761BB"/>
    <w:rsid w:val="00980A43"/>
    <w:rsid w:val="00991952"/>
    <w:rsid w:val="00993CBE"/>
    <w:rsid w:val="009A3D7C"/>
    <w:rsid w:val="009B0AE3"/>
    <w:rsid w:val="009D3D47"/>
    <w:rsid w:val="009E447A"/>
    <w:rsid w:val="00A04EB8"/>
    <w:rsid w:val="00A22C8F"/>
    <w:rsid w:val="00A32642"/>
    <w:rsid w:val="00A377C2"/>
    <w:rsid w:val="00A46C8B"/>
    <w:rsid w:val="00A563BA"/>
    <w:rsid w:val="00A62103"/>
    <w:rsid w:val="00A667FF"/>
    <w:rsid w:val="00A75E75"/>
    <w:rsid w:val="00A805DA"/>
    <w:rsid w:val="00A854A7"/>
    <w:rsid w:val="00A868BF"/>
    <w:rsid w:val="00A972B6"/>
    <w:rsid w:val="00AB4374"/>
    <w:rsid w:val="00AC05AA"/>
    <w:rsid w:val="00AC0DFB"/>
    <w:rsid w:val="00AC77EE"/>
    <w:rsid w:val="00AD5E4E"/>
    <w:rsid w:val="00AE2DF6"/>
    <w:rsid w:val="00AE305D"/>
    <w:rsid w:val="00AE4B0A"/>
    <w:rsid w:val="00AE7C82"/>
    <w:rsid w:val="00B001C4"/>
    <w:rsid w:val="00B00A5D"/>
    <w:rsid w:val="00B059F7"/>
    <w:rsid w:val="00B116C4"/>
    <w:rsid w:val="00B11991"/>
    <w:rsid w:val="00B25369"/>
    <w:rsid w:val="00B40954"/>
    <w:rsid w:val="00B44427"/>
    <w:rsid w:val="00B52EC6"/>
    <w:rsid w:val="00B62826"/>
    <w:rsid w:val="00B872E7"/>
    <w:rsid w:val="00B87843"/>
    <w:rsid w:val="00B93B19"/>
    <w:rsid w:val="00BF2B02"/>
    <w:rsid w:val="00BF6905"/>
    <w:rsid w:val="00C0372C"/>
    <w:rsid w:val="00C119C6"/>
    <w:rsid w:val="00C21B38"/>
    <w:rsid w:val="00C22856"/>
    <w:rsid w:val="00C232E0"/>
    <w:rsid w:val="00C25CDB"/>
    <w:rsid w:val="00C35C8F"/>
    <w:rsid w:val="00C37FDE"/>
    <w:rsid w:val="00C45952"/>
    <w:rsid w:val="00C45A2E"/>
    <w:rsid w:val="00C61F65"/>
    <w:rsid w:val="00C64091"/>
    <w:rsid w:val="00C808C3"/>
    <w:rsid w:val="00C82377"/>
    <w:rsid w:val="00C8494F"/>
    <w:rsid w:val="00C97971"/>
    <w:rsid w:val="00CA4A43"/>
    <w:rsid w:val="00CB3415"/>
    <w:rsid w:val="00CB3452"/>
    <w:rsid w:val="00CD043B"/>
    <w:rsid w:val="00CE09B3"/>
    <w:rsid w:val="00CE43B4"/>
    <w:rsid w:val="00CE4954"/>
    <w:rsid w:val="00CE6035"/>
    <w:rsid w:val="00CF4C2E"/>
    <w:rsid w:val="00CF6D30"/>
    <w:rsid w:val="00D05BD7"/>
    <w:rsid w:val="00D10FFB"/>
    <w:rsid w:val="00D14727"/>
    <w:rsid w:val="00D22F69"/>
    <w:rsid w:val="00D256F2"/>
    <w:rsid w:val="00D274A2"/>
    <w:rsid w:val="00D3236D"/>
    <w:rsid w:val="00D41621"/>
    <w:rsid w:val="00D42595"/>
    <w:rsid w:val="00D42E94"/>
    <w:rsid w:val="00D46AEC"/>
    <w:rsid w:val="00D67438"/>
    <w:rsid w:val="00D724D5"/>
    <w:rsid w:val="00D85B90"/>
    <w:rsid w:val="00D97BFF"/>
    <w:rsid w:val="00DA1242"/>
    <w:rsid w:val="00DC008C"/>
    <w:rsid w:val="00DD6DB5"/>
    <w:rsid w:val="00DD7E65"/>
    <w:rsid w:val="00DE1588"/>
    <w:rsid w:val="00DE4252"/>
    <w:rsid w:val="00DF2C04"/>
    <w:rsid w:val="00DF3F04"/>
    <w:rsid w:val="00DF4639"/>
    <w:rsid w:val="00DF55D3"/>
    <w:rsid w:val="00E00DDF"/>
    <w:rsid w:val="00E00EC8"/>
    <w:rsid w:val="00E10E5E"/>
    <w:rsid w:val="00E24925"/>
    <w:rsid w:val="00E25D7C"/>
    <w:rsid w:val="00E27B4F"/>
    <w:rsid w:val="00E34849"/>
    <w:rsid w:val="00E356C0"/>
    <w:rsid w:val="00E432E4"/>
    <w:rsid w:val="00E44539"/>
    <w:rsid w:val="00E54C6B"/>
    <w:rsid w:val="00E5783F"/>
    <w:rsid w:val="00E75DE5"/>
    <w:rsid w:val="00E853C2"/>
    <w:rsid w:val="00E91FAC"/>
    <w:rsid w:val="00E92079"/>
    <w:rsid w:val="00E94E26"/>
    <w:rsid w:val="00E96101"/>
    <w:rsid w:val="00EB635F"/>
    <w:rsid w:val="00ED4516"/>
    <w:rsid w:val="00EE6A13"/>
    <w:rsid w:val="00EE72BB"/>
    <w:rsid w:val="00EF49EC"/>
    <w:rsid w:val="00F0388E"/>
    <w:rsid w:val="00F07A04"/>
    <w:rsid w:val="00F2044E"/>
    <w:rsid w:val="00F23340"/>
    <w:rsid w:val="00F34E88"/>
    <w:rsid w:val="00F35765"/>
    <w:rsid w:val="00F42AF0"/>
    <w:rsid w:val="00F4498E"/>
    <w:rsid w:val="00F46B3A"/>
    <w:rsid w:val="00F6087F"/>
    <w:rsid w:val="00F64800"/>
    <w:rsid w:val="00F7240F"/>
    <w:rsid w:val="00F8391B"/>
    <w:rsid w:val="00F923F4"/>
    <w:rsid w:val="00F95028"/>
    <w:rsid w:val="00FA1EB8"/>
    <w:rsid w:val="00FB05C5"/>
    <w:rsid w:val="00FB1ECE"/>
    <w:rsid w:val="00FB3E06"/>
    <w:rsid w:val="00FB78D7"/>
    <w:rsid w:val="00FB7A01"/>
    <w:rsid w:val="00FC0F83"/>
    <w:rsid w:val="00FC74D2"/>
    <w:rsid w:val="00FE1960"/>
    <w:rsid w:val="00FE3D9E"/>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43E"/>
    <w:pPr>
      <w:overflowPunct w:val="0"/>
      <w:autoSpaceDE w:val="0"/>
      <w:autoSpaceDN w:val="0"/>
      <w:adjustRightInd w:val="0"/>
      <w:spacing w:after="0" w:line="240" w:lineRule="auto"/>
      <w:textAlignment w:val="baseline"/>
    </w:pPr>
    <w:rPr>
      <w:rFonts w:ascii="Arial" w:eastAsia="Times New Roman" w:hAnsi="Arial" w:cs="Times New Roman"/>
      <w:szCs w:val="20"/>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jemmel">
    <w:name w:val="hjemmel"/>
    <w:basedOn w:val="Normal"/>
    <w:rsid w:val="008F49F2"/>
    <w:rPr>
      <w:sz w:val="20"/>
    </w:rPr>
  </w:style>
  <w:style w:type="paragraph" w:customStyle="1" w:styleId="Paragraf">
    <w:name w:val="Paragraf"/>
    <w:next w:val="Ledd"/>
    <w:rsid w:val="008F49F2"/>
    <w:pPr>
      <w:numPr>
        <w:numId w:val="2"/>
      </w:numPr>
      <w:overflowPunct w:val="0"/>
      <w:autoSpaceDE w:val="0"/>
      <w:autoSpaceDN w:val="0"/>
      <w:adjustRightInd w:val="0"/>
      <w:spacing w:before="240" w:after="0" w:line="240" w:lineRule="auto"/>
      <w:textAlignment w:val="baseline"/>
    </w:pPr>
    <w:rPr>
      <w:rFonts w:ascii="Arial" w:eastAsia="Times New Roman" w:hAnsi="Arial" w:cs="Times New Roman"/>
      <w:i/>
      <w:noProof/>
      <w:szCs w:val="20"/>
      <w:lang w:eastAsia="nb-NO"/>
    </w:rPr>
  </w:style>
  <w:style w:type="paragraph" w:customStyle="1" w:styleId="Ledd">
    <w:name w:val="Ledd"/>
    <w:rsid w:val="008F49F2"/>
    <w:pPr>
      <w:overflowPunct w:val="0"/>
      <w:autoSpaceDE w:val="0"/>
      <w:autoSpaceDN w:val="0"/>
      <w:adjustRightInd w:val="0"/>
      <w:spacing w:before="120" w:after="0" w:line="240" w:lineRule="auto"/>
      <w:ind w:firstLine="567"/>
      <w:textAlignment w:val="baseline"/>
    </w:pPr>
    <w:rPr>
      <w:rFonts w:ascii="Arial" w:eastAsia="Times New Roman" w:hAnsi="Arial" w:cs="Times New Roman"/>
      <w:szCs w:val="20"/>
      <w:lang w:eastAsia="nb-NO"/>
    </w:rPr>
  </w:style>
  <w:style w:type="paragraph" w:customStyle="1" w:styleId="Hovedtittel">
    <w:name w:val="Hovedtittel"/>
    <w:basedOn w:val="Normal"/>
    <w:rsid w:val="008F49F2"/>
    <w:pPr>
      <w:jc w:val="center"/>
    </w:pPr>
    <w:rPr>
      <w:b/>
      <w:sz w:val="28"/>
    </w:rPr>
  </w:style>
  <w:style w:type="paragraph" w:customStyle="1" w:styleId="ledd0">
    <w:name w:val="ledd"/>
    <w:basedOn w:val="Normal"/>
    <w:rsid w:val="008F49F2"/>
    <w:pPr>
      <w:adjustRightInd/>
      <w:spacing w:before="120"/>
      <w:ind w:firstLine="567"/>
      <w:textAlignment w:val="auto"/>
    </w:pPr>
    <w:rPr>
      <w:rFonts w:cs="Arial"/>
      <w:szCs w:val="22"/>
    </w:rPr>
  </w:style>
  <w:style w:type="character" w:styleId="CommentReference">
    <w:name w:val="annotation reference"/>
    <w:basedOn w:val="DefaultParagraphFont"/>
    <w:uiPriority w:val="99"/>
    <w:semiHidden/>
    <w:unhideWhenUsed/>
    <w:rsid w:val="001E57FC"/>
    <w:rPr>
      <w:sz w:val="16"/>
      <w:szCs w:val="16"/>
    </w:rPr>
  </w:style>
  <w:style w:type="paragraph" w:styleId="CommentText">
    <w:name w:val="annotation text"/>
    <w:basedOn w:val="Normal"/>
    <w:link w:val="CommentTextChar"/>
    <w:uiPriority w:val="99"/>
    <w:unhideWhenUsed/>
    <w:rsid w:val="001E57FC"/>
    <w:rPr>
      <w:sz w:val="20"/>
    </w:rPr>
  </w:style>
  <w:style w:type="character" w:customStyle="1" w:styleId="CommentTextChar">
    <w:name w:val="Comment Text Char"/>
    <w:basedOn w:val="DefaultParagraphFont"/>
    <w:link w:val="CommentText"/>
    <w:uiPriority w:val="99"/>
    <w:rsid w:val="001E57FC"/>
    <w:rPr>
      <w:rFonts w:ascii="Arial" w:eastAsia="Times New Roman" w:hAnsi="Arial" w:cs="Times New Roman"/>
      <w:sz w:val="20"/>
      <w:szCs w:val="20"/>
      <w:lang w:eastAsia="nb-NO"/>
    </w:rPr>
  </w:style>
  <w:style w:type="paragraph" w:styleId="BalloonText">
    <w:name w:val="Balloon Text"/>
    <w:basedOn w:val="Normal"/>
    <w:link w:val="BalloonTextChar"/>
    <w:uiPriority w:val="99"/>
    <w:semiHidden/>
    <w:unhideWhenUsed/>
    <w:rsid w:val="001E57FC"/>
    <w:rPr>
      <w:rFonts w:ascii="Tahoma" w:hAnsi="Tahoma" w:cs="Tahoma"/>
      <w:sz w:val="16"/>
      <w:szCs w:val="16"/>
    </w:rPr>
  </w:style>
  <w:style w:type="character" w:customStyle="1" w:styleId="BalloonTextChar">
    <w:name w:val="Balloon Text Char"/>
    <w:basedOn w:val="DefaultParagraphFont"/>
    <w:link w:val="BalloonText"/>
    <w:uiPriority w:val="99"/>
    <w:semiHidden/>
    <w:rsid w:val="001E57FC"/>
    <w:rPr>
      <w:rFonts w:ascii="Tahoma" w:eastAsia="Times New Roman" w:hAnsi="Tahoma" w:cs="Tahoma"/>
      <w:sz w:val="16"/>
      <w:szCs w:val="16"/>
      <w:lang w:eastAsia="nb-NO"/>
    </w:rPr>
  </w:style>
  <w:style w:type="paragraph" w:styleId="CommentSubject">
    <w:name w:val="annotation subject"/>
    <w:basedOn w:val="CommentText"/>
    <w:next w:val="CommentText"/>
    <w:link w:val="CommentSubjectChar"/>
    <w:uiPriority w:val="99"/>
    <w:semiHidden/>
    <w:unhideWhenUsed/>
    <w:rsid w:val="00E432E4"/>
    <w:rPr>
      <w:b/>
      <w:bCs/>
    </w:rPr>
  </w:style>
  <w:style w:type="character" w:customStyle="1" w:styleId="CommentSubjectChar">
    <w:name w:val="Comment Subject Char"/>
    <w:basedOn w:val="CommentTextChar"/>
    <w:link w:val="CommentSubject"/>
    <w:uiPriority w:val="99"/>
    <w:semiHidden/>
    <w:rsid w:val="00E432E4"/>
    <w:rPr>
      <w:rFonts w:ascii="Arial" w:eastAsia="Times New Roman" w:hAnsi="Arial" w:cs="Times New Roman"/>
      <w:b/>
      <w:bCs/>
      <w:sz w:val="20"/>
      <w:szCs w:val="20"/>
      <w:lang w:eastAsia="nb-NO"/>
    </w:rPr>
  </w:style>
  <w:style w:type="paragraph" w:styleId="Revision">
    <w:name w:val="Revision"/>
    <w:hidden/>
    <w:uiPriority w:val="99"/>
    <w:semiHidden/>
    <w:rsid w:val="00423992"/>
    <w:pPr>
      <w:spacing w:after="0" w:line="240" w:lineRule="auto"/>
    </w:pPr>
    <w:rPr>
      <w:rFonts w:ascii="Arial" w:eastAsia="Times New Roman" w:hAnsi="Arial" w:cs="Times New Roman"/>
      <w:szCs w:val="20"/>
      <w:lang w:eastAsia="nb-NO"/>
    </w:rPr>
  </w:style>
  <w:style w:type="paragraph" w:styleId="Header">
    <w:name w:val="header"/>
    <w:basedOn w:val="Normal"/>
    <w:link w:val="HeaderChar"/>
    <w:uiPriority w:val="99"/>
    <w:unhideWhenUsed/>
    <w:rsid w:val="00A04EB8"/>
    <w:pPr>
      <w:tabs>
        <w:tab w:val="center" w:pos="4536"/>
        <w:tab w:val="right" w:pos="9072"/>
      </w:tabs>
    </w:pPr>
  </w:style>
  <w:style w:type="character" w:customStyle="1" w:styleId="HeaderChar">
    <w:name w:val="Header Char"/>
    <w:basedOn w:val="DefaultParagraphFont"/>
    <w:link w:val="Header"/>
    <w:uiPriority w:val="99"/>
    <w:rsid w:val="00A04EB8"/>
    <w:rPr>
      <w:rFonts w:ascii="Arial" w:eastAsia="Times New Roman" w:hAnsi="Arial" w:cs="Times New Roman"/>
      <w:szCs w:val="20"/>
      <w:lang w:eastAsia="nb-NO"/>
    </w:rPr>
  </w:style>
  <w:style w:type="paragraph" w:styleId="Footer">
    <w:name w:val="footer"/>
    <w:basedOn w:val="Normal"/>
    <w:link w:val="FooterChar"/>
    <w:uiPriority w:val="99"/>
    <w:unhideWhenUsed/>
    <w:rsid w:val="00A04EB8"/>
    <w:pPr>
      <w:tabs>
        <w:tab w:val="center" w:pos="4536"/>
        <w:tab w:val="right" w:pos="9072"/>
      </w:tabs>
    </w:pPr>
  </w:style>
  <w:style w:type="character" w:customStyle="1" w:styleId="FooterChar">
    <w:name w:val="Footer Char"/>
    <w:basedOn w:val="DefaultParagraphFont"/>
    <w:link w:val="Footer"/>
    <w:uiPriority w:val="99"/>
    <w:rsid w:val="00A04EB8"/>
    <w:rPr>
      <w:rFonts w:ascii="Arial" w:eastAsia="Times New Roman" w:hAnsi="Arial" w:cs="Times New Roman"/>
      <w:szCs w:val="20"/>
      <w:lang w:eastAsia="nb-NO"/>
    </w:rPr>
  </w:style>
  <w:style w:type="table" w:styleId="TableGrid">
    <w:name w:val="Table Grid"/>
    <w:basedOn w:val="TableNormal"/>
    <w:uiPriority w:val="59"/>
    <w:rsid w:val="00347996"/>
    <w:pPr>
      <w:spacing w:after="0" w:line="240" w:lineRule="auto"/>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int0">
    <w:name w:val="Point 0"/>
    <w:basedOn w:val="Normal"/>
    <w:rsid w:val="00347996"/>
    <w:pPr>
      <w:overflowPunct/>
      <w:autoSpaceDE/>
      <w:autoSpaceDN/>
      <w:adjustRightInd/>
      <w:spacing w:before="120" w:after="120"/>
      <w:ind w:left="850" w:hanging="850"/>
      <w:jc w:val="both"/>
      <w:textAlignment w:val="auto"/>
    </w:pPr>
    <w:rPr>
      <w:rFonts w:ascii="Times New Roman" w:hAnsi="Times New Roman"/>
      <w:sz w:val="24"/>
      <w:szCs w:val="24"/>
      <w:lang w:val="en-GB" w:eastAsia="en-US"/>
    </w:rPr>
  </w:style>
  <w:style w:type="paragraph" w:styleId="ListParagraph">
    <w:name w:val="List Paragraph"/>
    <w:basedOn w:val="Normal"/>
    <w:uiPriority w:val="34"/>
    <w:qFormat/>
    <w:rsid w:val="00347996"/>
    <w:pPr>
      <w:overflowPunct/>
      <w:autoSpaceDE/>
      <w:autoSpaceDN/>
      <w:adjustRightInd/>
      <w:spacing w:after="200" w:line="276" w:lineRule="auto"/>
      <w:ind w:left="720"/>
      <w:contextualSpacing/>
      <w:textAlignment w:val="auto"/>
    </w:pPr>
    <w:rPr>
      <w:rFonts w:eastAsiaTheme="minorHAnsi" w:cstheme="minorBid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43E"/>
    <w:pPr>
      <w:overflowPunct w:val="0"/>
      <w:autoSpaceDE w:val="0"/>
      <w:autoSpaceDN w:val="0"/>
      <w:adjustRightInd w:val="0"/>
      <w:spacing w:after="0" w:line="240" w:lineRule="auto"/>
      <w:textAlignment w:val="baseline"/>
    </w:pPr>
    <w:rPr>
      <w:rFonts w:ascii="Arial" w:eastAsia="Times New Roman" w:hAnsi="Arial" w:cs="Times New Roman"/>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hjemmel">
    <w:name w:val="hjemmel"/>
    <w:basedOn w:val="Normal"/>
    <w:rsid w:val="008F49F2"/>
    <w:rPr>
      <w:sz w:val="20"/>
    </w:rPr>
  </w:style>
  <w:style w:type="paragraph" w:customStyle="1" w:styleId="Paragraf">
    <w:name w:val="Paragraf"/>
    <w:next w:val="Ledd"/>
    <w:rsid w:val="008F49F2"/>
    <w:pPr>
      <w:numPr>
        <w:numId w:val="2"/>
      </w:numPr>
      <w:overflowPunct w:val="0"/>
      <w:autoSpaceDE w:val="0"/>
      <w:autoSpaceDN w:val="0"/>
      <w:adjustRightInd w:val="0"/>
      <w:spacing w:before="240" w:after="0" w:line="240" w:lineRule="auto"/>
      <w:textAlignment w:val="baseline"/>
    </w:pPr>
    <w:rPr>
      <w:rFonts w:ascii="Arial" w:eastAsia="Times New Roman" w:hAnsi="Arial" w:cs="Times New Roman"/>
      <w:i/>
      <w:noProof/>
      <w:szCs w:val="20"/>
      <w:lang w:eastAsia="nb-NO"/>
    </w:rPr>
  </w:style>
  <w:style w:type="paragraph" w:customStyle="1" w:styleId="Ledd">
    <w:name w:val="Ledd"/>
    <w:rsid w:val="008F49F2"/>
    <w:pPr>
      <w:overflowPunct w:val="0"/>
      <w:autoSpaceDE w:val="0"/>
      <w:autoSpaceDN w:val="0"/>
      <w:adjustRightInd w:val="0"/>
      <w:spacing w:before="120" w:after="0" w:line="240" w:lineRule="auto"/>
      <w:ind w:firstLine="567"/>
      <w:textAlignment w:val="baseline"/>
    </w:pPr>
    <w:rPr>
      <w:rFonts w:ascii="Arial" w:eastAsia="Times New Roman" w:hAnsi="Arial" w:cs="Times New Roman"/>
      <w:szCs w:val="20"/>
      <w:lang w:eastAsia="nb-NO"/>
    </w:rPr>
  </w:style>
  <w:style w:type="paragraph" w:customStyle="1" w:styleId="Hovedtittel">
    <w:name w:val="Hovedtittel"/>
    <w:basedOn w:val="Normal"/>
    <w:rsid w:val="008F49F2"/>
    <w:pPr>
      <w:jc w:val="center"/>
    </w:pPr>
    <w:rPr>
      <w:b/>
      <w:sz w:val="28"/>
    </w:rPr>
  </w:style>
  <w:style w:type="paragraph" w:customStyle="1" w:styleId="ledd0">
    <w:name w:val="ledd"/>
    <w:basedOn w:val="Normal"/>
    <w:rsid w:val="008F49F2"/>
    <w:pPr>
      <w:adjustRightInd/>
      <w:spacing w:before="120"/>
      <w:ind w:firstLine="567"/>
      <w:textAlignment w:val="auto"/>
    </w:pPr>
    <w:rPr>
      <w:rFonts w:cs="Arial"/>
      <w:szCs w:val="22"/>
    </w:rPr>
  </w:style>
  <w:style w:type="character" w:styleId="Merknadsreferanse">
    <w:name w:val="annotation reference"/>
    <w:basedOn w:val="Standardskriftforavsnitt"/>
    <w:uiPriority w:val="99"/>
    <w:semiHidden/>
    <w:unhideWhenUsed/>
    <w:rsid w:val="001E57FC"/>
    <w:rPr>
      <w:sz w:val="16"/>
      <w:szCs w:val="16"/>
    </w:rPr>
  </w:style>
  <w:style w:type="paragraph" w:styleId="Merknadstekst">
    <w:name w:val="annotation text"/>
    <w:basedOn w:val="Normal"/>
    <w:link w:val="MerknadstekstTegn"/>
    <w:uiPriority w:val="99"/>
    <w:unhideWhenUsed/>
    <w:rsid w:val="001E57FC"/>
    <w:rPr>
      <w:sz w:val="20"/>
    </w:rPr>
  </w:style>
  <w:style w:type="character" w:customStyle="1" w:styleId="MerknadstekstTegn">
    <w:name w:val="Merknadstekst Tegn"/>
    <w:basedOn w:val="Standardskriftforavsnitt"/>
    <w:link w:val="Merknadstekst"/>
    <w:uiPriority w:val="99"/>
    <w:rsid w:val="001E57FC"/>
    <w:rPr>
      <w:rFonts w:ascii="Arial" w:eastAsia="Times New Roman" w:hAnsi="Arial" w:cs="Times New Roman"/>
      <w:sz w:val="20"/>
      <w:szCs w:val="20"/>
      <w:lang w:eastAsia="nb-NO"/>
    </w:rPr>
  </w:style>
  <w:style w:type="paragraph" w:styleId="Bobletekst">
    <w:name w:val="Balloon Text"/>
    <w:basedOn w:val="Normal"/>
    <w:link w:val="BobletekstTegn"/>
    <w:uiPriority w:val="99"/>
    <w:semiHidden/>
    <w:unhideWhenUsed/>
    <w:rsid w:val="001E57FC"/>
    <w:rPr>
      <w:rFonts w:ascii="Tahoma" w:hAnsi="Tahoma" w:cs="Tahoma"/>
      <w:sz w:val="16"/>
      <w:szCs w:val="16"/>
    </w:rPr>
  </w:style>
  <w:style w:type="character" w:customStyle="1" w:styleId="BobletekstTegn">
    <w:name w:val="Bobletekst Tegn"/>
    <w:basedOn w:val="Standardskriftforavsnitt"/>
    <w:link w:val="Bobletekst"/>
    <w:uiPriority w:val="99"/>
    <w:semiHidden/>
    <w:rsid w:val="001E57FC"/>
    <w:rPr>
      <w:rFonts w:ascii="Tahoma" w:eastAsia="Times New Roman" w:hAnsi="Tahoma" w:cs="Tahoma"/>
      <w:sz w:val="16"/>
      <w:szCs w:val="16"/>
      <w:lang w:eastAsia="nb-NO"/>
    </w:rPr>
  </w:style>
  <w:style w:type="paragraph" w:styleId="Kommentaremne">
    <w:name w:val="annotation subject"/>
    <w:basedOn w:val="Merknadstekst"/>
    <w:next w:val="Merknadstekst"/>
    <w:link w:val="KommentaremneTegn"/>
    <w:uiPriority w:val="99"/>
    <w:semiHidden/>
    <w:unhideWhenUsed/>
    <w:rsid w:val="00E432E4"/>
    <w:rPr>
      <w:b/>
      <w:bCs/>
    </w:rPr>
  </w:style>
  <w:style w:type="character" w:customStyle="1" w:styleId="KommentaremneTegn">
    <w:name w:val="Kommentaremne Tegn"/>
    <w:basedOn w:val="MerknadstekstTegn"/>
    <w:link w:val="Kommentaremne"/>
    <w:uiPriority w:val="99"/>
    <w:semiHidden/>
    <w:rsid w:val="00E432E4"/>
    <w:rPr>
      <w:rFonts w:ascii="Arial" w:eastAsia="Times New Roman" w:hAnsi="Arial" w:cs="Times New Roman"/>
      <w:b/>
      <w:bCs/>
      <w:sz w:val="20"/>
      <w:szCs w:val="20"/>
      <w:lang w:eastAsia="nb-NO"/>
    </w:rPr>
  </w:style>
  <w:style w:type="paragraph" w:styleId="Revisjon">
    <w:name w:val="Revision"/>
    <w:hidden/>
    <w:uiPriority w:val="99"/>
    <w:semiHidden/>
    <w:rsid w:val="00423992"/>
    <w:pPr>
      <w:spacing w:after="0" w:line="240" w:lineRule="auto"/>
    </w:pPr>
    <w:rPr>
      <w:rFonts w:ascii="Arial" w:eastAsia="Times New Roman" w:hAnsi="Arial" w:cs="Times New Roman"/>
      <w:szCs w:val="20"/>
      <w:lang w:eastAsia="nb-NO"/>
    </w:rPr>
  </w:style>
  <w:style w:type="paragraph" w:styleId="Topptekst">
    <w:name w:val="header"/>
    <w:basedOn w:val="Normal"/>
    <w:link w:val="TopptekstTegn"/>
    <w:uiPriority w:val="99"/>
    <w:unhideWhenUsed/>
    <w:rsid w:val="00A04EB8"/>
    <w:pPr>
      <w:tabs>
        <w:tab w:val="center" w:pos="4536"/>
        <w:tab w:val="right" w:pos="9072"/>
      </w:tabs>
    </w:pPr>
  </w:style>
  <w:style w:type="character" w:customStyle="1" w:styleId="TopptekstTegn">
    <w:name w:val="Topptekst Tegn"/>
    <w:basedOn w:val="Standardskriftforavsnitt"/>
    <w:link w:val="Topptekst"/>
    <w:uiPriority w:val="99"/>
    <w:rsid w:val="00A04EB8"/>
    <w:rPr>
      <w:rFonts w:ascii="Arial" w:eastAsia="Times New Roman" w:hAnsi="Arial" w:cs="Times New Roman"/>
      <w:szCs w:val="20"/>
      <w:lang w:eastAsia="nb-NO"/>
    </w:rPr>
  </w:style>
  <w:style w:type="paragraph" w:styleId="Bunntekst">
    <w:name w:val="footer"/>
    <w:basedOn w:val="Normal"/>
    <w:link w:val="BunntekstTegn"/>
    <w:uiPriority w:val="99"/>
    <w:unhideWhenUsed/>
    <w:rsid w:val="00A04EB8"/>
    <w:pPr>
      <w:tabs>
        <w:tab w:val="center" w:pos="4536"/>
        <w:tab w:val="right" w:pos="9072"/>
      </w:tabs>
    </w:pPr>
  </w:style>
  <w:style w:type="character" w:customStyle="1" w:styleId="BunntekstTegn">
    <w:name w:val="Bunntekst Tegn"/>
    <w:basedOn w:val="Standardskriftforavsnitt"/>
    <w:link w:val="Bunntekst"/>
    <w:uiPriority w:val="99"/>
    <w:rsid w:val="00A04EB8"/>
    <w:rPr>
      <w:rFonts w:ascii="Arial" w:eastAsia="Times New Roman" w:hAnsi="Arial" w:cs="Times New Roman"/>
      <w:szCs w:val="20"/>
      <w:lang w:eastAsia="nb-NO"/>
    </w:rPr>
  </w:style>
</w:styles>
</file>

<file path=word/webSettings.xml><?xml version="1.0" encoding="utf-8"?>
<w:webSettings xmlns:r="http://schemas.openxmlformats.org/officeDocument/2006/relationships" xmlns:w="http://schemas.openxmlformats.org/wordprocessingml/2006/main">
  <w:divs>
    <w:div w:id="169392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6617400BE17846B3D58A54471A7862" ma:contentTypeVersion="32" ma:contentTypeDescription="Create a new document." ma:contentTypeScope="" ma:versionID="09d6c13f5473438eb500ad91c3551c4e">
  <xsd:schema xmlns:xsd="http://www.w3.org/2001/XMLSchema" xmlns:xs="http://www.w3.org/2001/XMLSchema" xmlns:p="http://schemas.microsoft.com/office/2006/metadata/properties" xmlns:ns2="c11f8952-8752-4d7b-8b35-ade39a4c228c" xmlns:ns3="715a3cd5-7f9e-41c8-9c15-fb9b3dfb0b93" targetNamespace="http://schemas.microsoft.com/office/2006/metadata/properties" ma:root="true" ma:fieldsID="fe63dcd9911415eda17383ffbea243d0" ns2:_="" ns3:_="">
    <xsd:import namespace="c11f8952-8752-4d7b-8b35-ade39a4c228c"/>
    <xsd:import namespace="715a3cd5-7f9e-41c8-9c15-fb9b3dfb0b93"/>
    <xsd:element name="properties">
      <xsd:complexType>
        <xsd:sequence>
          <xsd:element name="documentManagement">
            <xsd:complexType>
              <xsd:all>
                <xsd:element ref="ns2:DocNr" minOccurs="0"/>
                <xsd:element ref="ns2:DocType" minOccurs="0"/>
                <xsd:element ref="ns2:MainProcess" minOccurs="0"/>
                <xsd:element ref="ns2:Prosesstilknytning" minOccurs="0"/>
                <xsd:element ref="ns2:Prosesseier" minOccurs="0"/>
                <xsd:element ref="ns3:AssociatedProcesses" minOccurs="0"/>
                <xsd:element ref="ns3:Forvaltningsomrade" minOccurs="0"/>
                <xsd:element ref="ns3:Beredskapsomrade" minOccurs="0"/>
                <xsd:element ref="ns3:GN" minOccurs="0"/>
                <xsd:element ref="ns3:Chapter" minOccurs="0"/>
                <xsd:element ref="ns2:PublishedVersion" minOccurs="0"/>
                <xsd:element ref="ns2:AuthorInitials" minOccurs="0"/>
                <xsd:element ref="ns2:ApprovedByInitials" minOccurs="0"/>
                <xsd:element ref="ns2:ApprovedDate" minOccurs="0"/>
                <xsd:element ref="ns2:VerifiedByInitials" minOccurs="0"/>
                <xsd:element ref="ns2:HovedprosessTek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f8952-8752-4d7b-8b35-ade39a4c228c" elementFormDefault="qualified">
    <xsd:import namespace="http://schemas.microsoft.com/office/2006/documentManagement/types"/>
    <xsd:import namespace="http://schemas.microsoft.com/office/infopath/2007/PartnerControls"/>
    <xsd:element name="DocNr" ma:index="2" nillable="true" ma:displayName="ePhorte saksnr" ma:internalName="DocNr">
      <xsd:simpleType>
        <xsd:restriction base="dms:Text">
          <xsd:maxLength value="255"/>
        </xsd:restriction>
      </xsd:simpleType>
    </xsd:element>
    <xsd:element name="DocType" ma:index="3" nillable="true" ma:displayName="Dokumenttype" ma:format="Dropdown" ma:internalName="DocType">
      <xsd:simpleType>
        <xsd:restriction base="dms:Choice">
          <xsd:enumeration value="Overordnede styringsdokumenter"/>
          <xsd:enumeration value="Instruks"/>
          <xsd:enumeration value="Retningslinje"/>
          <xsd:enumeration value="Oversikt"/>
          <xsd:enumeration value="Mal/skjema"/>
        </xsd:restriction>
      </xsd:simpleType>
    </xsd:element>
    <xsd:element name="MainProcess" ma:index="4" nillable="true" ma:displayName="MainProcess" ma:list="{7B187A59-0B98-4CEC-8390-69B9CCC582D4}" ma:internalName="MainProcess" ma:showField="MainProcess" ma:web="{628D9940-3055-4412-9777-6561C8FC0AFD}">
      <xsd:simpleType>
        <xsd:restriction base="dms:Lookup"/>
      </xsd:simpleType>
    </xsd:element>
    <xsd:element name="Prosesstilknytning" ma:index="5" nillable="true" ma:displayName="Prosesstilknytning" ma:default="0" ma:description="" ma:internalName="Prosesstilknytning">
      <xsd:simpleType>
        <xsd:restriction base="dms:Boolean"/>
      </xsd:simpleType>
    </xsd:element>
    <xsd:element name="Prosesseier" ma:index="6" nillable="true" ma:displayName="Prosesseier" ma:list="UserInfo" ma:SharePointGroup="59" ma:internalName="Prosesse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edVersion" ma:index="12" nillable="true" ma:displayName="Publisert versjon" ma:internalName="PublishedVersion">
      <xsd:simpleType>
        <xsd:restriction base="dms:Text">
          <xsd:maxLength value="255"/>
        </xsd:restriction>
      </xsd:simpleType>
    </xsd:element>
    <xsd:element name="AuthorInitials" ma:index="13" nillable="true" ma:displayName="Forfatter (kortnavn)" ma:internalName="AuthorInitials">
      <xsd:simpleType>
        <xsd:restriction base="dms:Text">
          <xsd:maxLength value="255"/>
        </xsd:restriction>
      </xsd:simpleType>
    </xsd:element>
    <xsd:element name="ApprovedByInitials" ma:index="14" nillable="true" ma:displayName="Approved by (initials)" ma:internalName="ApprovedByInitials">
      <xsd:simpleType>
        <xsd:restriction base="dms:Text">
          <xsd:maxLength value="255"/>
        </xsd:restriction>
      </xsd:simpleType>
    </xsd:element>
    <xsd:element name="ApprovedDate" ma:index="15" nillable="true" ma:displayName="Godkjent (dato)" ma:format="DateOnly" ma:internalName="ApprovedDate">
      <xsd:simpleType>
        <xsd:restriction base="dms:DateTime"/>
      </xsd:simpleType>
    </xsd:element>
    <xsd:element name="VerifiedByInitials" ma:index="16" nillable="true" ma:displayName="Verified by (initials)" ma:internalName="VerifiedByInitials">
      <xsd:simpleType>
        <xsd:restriction base="dms:Text">
          <xsd:maxLength value="255"/>
        </xsd:restriction>
      </xsd:simpleType>
    </xsd:element>
    <xsd:element name="HovedprosessTekst" ma:index="17" nillable="true" ma:displayName="Prosess (nivå 1)-tekst" ma:internalName="HovedprosessTeks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5a3cd5-7f9e-41c8-9c15-fb9b3dfb0b93" elementFormDefault="qualified">
    <xsd:import namespace="http://schemas.microsoft.com/office/2006/documentManagement/types"/>
    <xsd:import namespace="http://schemas.microsoft.com/office/infopath/2007/PartnerControls"/>
    <xsd:element name="AssociatedProcesses" ma:index="7" nillable="true" ma:displayName="Associated process(es)" ma:list="{7b187a59-0b98-4cec-8390-69b9ccc582d4}" ma:internalName="AssociatedProcesses" ma:readOnly="false" ma:showField="MainprocessSubprocess">
      <xsd:complexType>
        <xsd:complexContent>
          <xsd:extension base="dms:MultiChoiceLookup">
            <xsd:sequence>
              <xsd:element name="Value" type="dms:Lookup" maxOccurs="unbounded" minOccurs="0" nillable="true"/>
            </xsd:sequence>
          </xsd:extension>
        </xsd:complexContent>
      </xsd:complexType>
    </xsd:element>
    <xsd:element name="Forvaltningsomrade" ma:index="8" nillable="true" ma:displayName="Forvaltningsomrade" ma:description="" ma:list="{81b7a962-7cbc-4c19-8180-7d4e8a9c5684}" ma:internalName="Forvaltningsomrade" ma:readOnly="false" ma:showField="Title">
      <xsd:simpleType>
        <xsd:restriction base="dms:Lookup"/>
      </xsd:simpleType>
    </xsd:element>
    <xsd:element name="Beredskapsomrade" ma:index="9" nillable="true" ma:displayName="Beredskapsomrade" ma:description="" ma:list="{33b92d79-3b64-4987-ba4b-0bedf537a324}" ma:internalName="Beredskapsomrade" ma:readOnly="false" ma:showField="Title">
      <xsd:simpleType>
        <xsd:restriction base="dms:Lookup"/>
      </xsd:simpleType>
    </xsd:element>
    <xsd:element name="GN" ma:index="10" nillable="true" ma:displayName="GN" ma:default="1" ma:description="Show in Graphical navigation." ma:internalName="GN">
      <xsd:simpleType>
        <xsd:restriction base="dms:Boolean"/>
      </xsd:simpleType>
    </xsd:element>
    <xsd:element name="Chapter" ma:index="11" nillable="true" ma:displayName="Kapittel i KIM håndbok" ma:format="Dropdown" ma:internalName="Chapter">
      <xsd:simpleType>
        <xsd:restriction base="dms:Choice">
          <xsd:enumeration value="1.0 Håndbok"/>
          <xsd:enumeration value="2.0 Politikk"/>
          <xsd:enumeration value="3.1 Miljøaspekter - Helse, sikkerhet- og kvalitetsrisiko - Prosess"/>
          <xsd:enumeration value="3.2 Lovkrav og andre krav - Produktkrav"/>
          <xsd:enumeration value="3.3 Mål, delmål og programmer - planlegging av styringssystem"/>
          <xsd:enumeration value="4.1 Systemorganisering"/>
          <xsd:enumeration value="4.2 Menneskelige ressurser - Kompetanse - Trening og holdningskampanjer"/>
          <xsd:enumeration value="4.3 Kommunikasjon"/>
          <xsd:enumeration value="4.4 Dokumentasjon"/>
          <xsd:enumeration value="4.5 Dokumentkontroll"/>
          <xsd:enumeration value="4.6 Operasjonell kontroll og produktrealisering"/>
          <xsd:enumeration value="4.7 Nødsituasjoner og beredskap"/>
          <xsd:enumeration value="5.1 Overvåking, målinger og analyse"/>
          <xsd:enumeration value="5.2 Evaluering av overholdelsen av myndighets-, produkt- og prosesskrav"/>
          <xsd:enumeration value="5.3 Ulykker, hendelser, avvik, korrigerende og forebyggende tiltak"/>
          <xsd:enumeration value="5.4 Kontroll med registreringer"/>
          <xsd:enumeration value="5.5 Internrevisjon"/>
          <xsd:enumeration value="6.0 Ledelsens gjennomgåels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edByInitials xmlns="c11f8952-8752-4d7b-8b35-ade39a4c228c">kabry</ApprovedByInitials>
    <VerifiedByInitials xmlns="c11f8952-8752-4d7b-8b35-ade39a4c228c" xsi:nil="true"/>
    <DocType xmlns="c11f8952-8752-4d7b-8b35-ade39a4c228c">Mal/skjema</DocType>
    <ApprovedDate xmlns="c11f8952-8752-4d7b-8b35-ade39a4c228c">2011-09-28T22:00:00+00:00</ApprovedDate>
    <HovedprosessTekst xmlns="c11f8952-8752-4d7b-8b35-ade39a4c228c">Utvikle regelverk</HovedprosessTekst>
    <DocNr xmlns="c11f8952-8752-4d7b-8b35-ade39a4c228c">2009/80308</DocNr>
    <MainProcess xmlns="c11f8952-8752-4d7b-8b35-ade39a4c228c">35</MainProcess>
    <PublishedVersion xmlns="c11f8952-8752-4d7b-8b35-ade39a4c228c">1</PublishedVersion>
    <Prosesseier xmlns="c11f8952-8752-4d7b-8b35-ade39a4c228c">
      <UserInfo>
        <DisplayName>Kari Bryhni</DisplayName>
        <AccountId>78</AccountId>
        <AccountType/>
      </UserInfo>
    </Prosesseier>
    <Prosesstilknytning xmlns="c11f8952-8752-4d7b-8b35-ade39a4c228c">false</Prosesstilknytning>
    <AuthorInitials xmlns="c11f8952-8752-4d7b-8b35-ade39a4c228c">jakar</AuthorInitials>
    <Forvaltningsomrade xmlns="715a3cd5-7f9e-41c8-9c15-fb9b3dfb0b93" xsi:nil="true"/>
    <AssociatedProcesses xmlns="715a3cd5-7f9e-41c8-9c15-fb9b3dfb0b93">
      <Value>39</Value>
    </AssociatedProcesses>
    <Chapter xmlns="715a3cd5-7f9e-41c8-9c15-fb9b3dfb0b93">4.6 Operasjonell kontroll og produktrealisering</Chapter>
    <GN xmlns="715a3cd5-7f9e-41c8-9c15-fb9b3dfb0b93">true</GN>
    <Beredskapsomrade xmlns="715a3cd5-7f9e-41c8-9c15-fb9b3dfb0b93" xsi:nil="true"/>
  </documentManagement>
</p:properties>
</file>

<file path=customXml/itemProps1.xml><?xml version="1.0" encoding="utf-8"?>
<ds:datastoreItem xmlns:ds="http://schemas.openxmlformats.org/officeDocument/2006/customXml" ds:itemID="{687CF09D-B3C1-4931-AC36-73D522633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f8952-8752-4d7b-8b35-ade39a4c228c"/>
    <ds:schemaRef ds:uri="715a3cd5-7f9e-41c8-9c15-fb9b3dfb0b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F863F9-19F7-4C3D-9C80-CEE090E870B9}">
  <ds:schemaRefs>
    <ds:schemaRef ds:uri="http://schemas.microsoft.com/sharepoint/v3/contenttype/forms"/>
  </ds:schemaRefs>
</ds:datastoreItem>
</file>

<file path=customXml/itemProps3.xml><?xml version="1.0" encoding="utf-8"?>
<ds:datastoreItem xmlns:ds="http://schemas.openxmlformats.org/officeDocument/2006/customXml" ds:itemID="{B5EB5227-F5FE-49E5-A84A-32D156BD117C}">
  <ds:schemaRefs>
    <ds:schemaRef ds:uri="http://schemas.microsoft.com/office/infopath/2007/PartnerControls"/>
    <ds:schemaRef ds:uri="715a3cd5-7f9e-41c8-9c15-fb9b3dfb0b93"/>
    <ds:schemaRef ds:uri="http://schemas.openxmlformats.org/package/2006/metadata/core-properties"/>
    <ds:schemaRef ds:uri="http://purl.org/dc/elements/1.1/"/>
    <ds:schemaRef ds:uri="http://schemas.microsoft.com/office/2006/metadata/properties"/>
    <ds:schemaRef ds:uri="http://www.w3.org/XML/1998/namespace"/>
    <ds:schemaRef ds:uri="http://schemas.microsoft.com/office/2006/documentManagement/types"/>
    <ds:schemaRef ds:uri="http://purl.org/dc/terms/"/>
    <ds:schemaRef ds:uri="c11f8952-8752-4d7b-8b35-ade39a4c228c"/>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3580</Words>
  <Characters>20406</Characters>
  <Application>Microsoft Office Word</Application>
  <DocSecurity>0</DocSecurity>
  <Lines>170</Lines>
  <Paragraphs>47</Paragraphs>
  <ScaleCrop>false</ScaleCrop>
  <HeadingPairs>
    <vt:vector size="2" baseType="variant">
      <vt:variant>
        <vt:lpstr>Tittel</vt:lpstr>
      </vt:variant>
      <vt:variant>
        <vt:i4>1</vt:i4>
      </vt:variant>
    </vt:vector>
  </HeadingPairs>
  <TitlesOfParts>
    <vt:vector size="1" baseType="lpstr">
      <vt:lpstr>Forordningsforskrift mal</vt:lpstr>
    </vt:vector>
  </TitlesOfParts>
  <Company>Mattilsynet</Company>
  <LinksUpToDate>false</LinksUpToDate>
  <CharactersWithSpaces>23939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Forordningsforskrift mal</dc:title>
  <dc:creator>sysans</dc:creator>
  <cp:lastModifiedBy>imaaco</cp:lastModifiedBy>
  <cp:revision>2</cp:revision>
  <dcterms:created xsi:type="dcterms:W3CDTF">2014-12-09T10:27:00Z</dcterms:created>
  <dcterms:modified xsi:type="dcterms:W3CDTF">2014-12-09T10:27:00Z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0x0101004F6617400BE17846B3D58A54471A7862</vt:lpwstr>
  </property>
  <property fmtid="{D5CDD505-2E9C-101B-9397-08002B2CF9AE}" pid="3" name="Order">
    <vt:r8>20900</vt:r8>
  </property>
  <property fmtid="{D5CDD505-2E9C-101B-9397-08002B2CF9AE}" pid="4" name="xd_ProgID">
    <vt:lpwstr/>
  </property>
  <property fmtid="{D5CDD505-2E9C-101B-9397-08002B2CF9AE}" pid="5" name="_CopySource">
    <vt:lpwstr>http://kvalitet/DocWorkspace/Documents/Forordningsforskrift_mal 2010 versjon.docx</vt:lpwstr>
  </property>
  <property fmtid="{D5CDD505-2E9C-101B-9397-08002B2CF9AE}" pid="6" name="TemplateUrl">
    <vt:lpwstr/>
  </property>
  <property fmtid="{D5CDD505-2E9C-101B-9397-08002B2CF9AE}" pid="7" name="MergeDataFile">
    <vt:lpwstr>\\mattilsynet.no\dfs\hjemme\makri\ephorte\12279789_DOCX.XML</vt:lpwstr>
  </property>
  <property fmtid="{D5CDD505-2E9C-101B-9397-08002B2CF9AE}" pid="8" name="CheckInType">
    <vt:lpwstr>FromApplication</vt:lpwstr>
  </property>
  <property fmtid="{D5CDD505-2E9C-101B-9397-08002B2CF9AE}" pid="9" name="CheckInDocForm">
    <vt:lpwstr>http://veph01.mattilsynet.no/ePhorteWeb/shared/aspx/Default/CheckInDocForm.aspx</vt:lpwstr>
  </property>
  <property fmtid="{D5CDD505-2E9C-101B-9397-08002B2CF9AE}" pid="10" name="DokType">
    <vt:lpwstr/>
  </property>
  <property fmtid="{D5CDD505-2E9C-101B-9397-08002B2CF9AE}" pid="11" name="DokID">
    <vt:i4>12281957</vt:i4>
  </property>
  <property fmtid="{D5CDD505-2E9C-101B-9397-08002B2CF9AE}" pid="12" name="Versjon">
    <vt:i4>1</vt:i4>
  </property>
  <property fmtid="{D5CDD505-2E9C-101B-9397-08002B2CF9AE}" pid="13" name="Variant">
    <vt:lpwstr>P</vt:lpwstr>
  </property>
  <property fmtid="{D5CDD505-2E9C-101B-9397-08002B2CF9AE}" pid="14" name="OpenMode">
    <vt:lpwstr>EditDoc</vt:lpwstr>
  </property>
  <property fmtid="{D5CDD505-2E9C-101B-9397-08002B2CF9AE}" pid="15" name="CurrentUrl">
    <vt:lpwstr>http%3a%2f%2fveph01.mattilsynet.no%2fePhorteWeb%2fshared%2faspx%2fDefault%2fdetails.aspx%3ff%3dViewJP%26JP_ID%3d12228177%26LoadDocHandling%3dtrue%26SubElGroup%3d55</vt:lpwstr>
  </property>
  <property fmtid="{D5CDD505-2E9C-101B-9397-08002B2CF9AE}" pid="16" name="WindowName">
    <vt:lpwstr>TabWindow1</vt:lpwstr>
  </property>
  <property fmtid="{D5CDD505-2E9C-101B-9397-08002B2CF9AE}" pid="17" name="FileName">
    <vt:lpwstr>%5c%5cmattilsynet.no%5cdfs%5chjemme%5cmakri%5cephorte%5c12279789.DOCX</vt:lpwstr>
  </property>
  <property fmtid="{D5CDD505-2E9C-101B-9397-08002B2CF9AE}" pid="18" name="LinkId">
    <vt:i4>12228177</vt:i4>
  </property>
</Properties>
</file>